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D0255" w14:textId="77777777" w:rsidR="00701313" w:rsidRPr="004E3E64" w:rsidRDefault="00701313" w:rsidP="00701313">
      <w:pPr>
        <w:pStyle w:val="a7"/>
        <w:spacing w:line="288" w:lineRule="auto"/>
        <w:ind w:left="0" w:firstLine="658"/>
        <w:jc w:val="center"/>
        <w:rPr>
          <w:b/>
          <w:lang w:val="en-US"/>
        </w:rPr>
      </w:pPr>
    </w:p>
    <w:p w14:paraId="341F5464" w14:textId="77777777" w:rsidR="00701313" w:rsidRPr="00666D9B" w:rsidRDefault="00701313" w:rsidP="00701313">
      <w:pPr>
        <w:widowControl/>
        <w:spacing w:before="0" w:line="240" w:lineRule="auto"/>
        <w:jc w:val="right"/>
        <w:rPr>
          <w:rFonts w:eastAsia="DengXian"/>
          <w:sz w:val="22"/>
          <w:szCs w:val="22"/>
          <w:lang w:eastAsia="zh-CN"/>
        </w:rPr>
      </w:pPr>
      <w:r w:rsidRPr="00666D9B">
        <w:rPr>
          <w:rFonts w:eastAsia="DengXian"/>
          <w:sz w:val="22"/>
          <w:szCs w:val="22"/>
          <w:lang w:eastAsia="zh-CN"/>
        </w:rPr>
        <w:t xml:space="preserve">                                                                  Приложение № </w:t>
      </w:r>
      <w:r>
        <w:rPr>
          <w:rFonts w:eastAsia="DengXian"/>
          <w:sz w:val="22"/>
          <w:szCs w:val="22"/>
          <w:lang w:eastAsia="zh-CN"/>
        </w:rPr>
        <w:t>1</w:t>
      </w:r>
    </w:p>
    <w:p w14:paraId="30F54E2E" w14:textId="77777777" w:rsidR="00701313" w:rsidRPr="00666D9B" w:rsidRDefault="00701313" w:rsidP="00701313">
      <w:pPr>
        <w:spacing w:line="288" w:lineRule="auto"/>
        <w:jc w:val="both"/>
        <w:rPr>
          <w:b/>
        </w:rPr>
      </w:pPr>
    </w:p>
    <w:p w14:paraId="4DC509FC" w14:textId="77777777" w:rsidR="00701313" w:rsidRDefault="00701313" w:rsidP="00701313">
      <w:pPr>
        <w:spacing w:before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ИСПОЛНИТЕЛЮ И</w:t>
      </w:r>
      <w:r w:rsidRPr="00A74FCF">
        <w:t xml:space="preserve"> </w:t>
      </w:r>
      <w:r w:rsidRPr="00A74FCF">
        <w:rPr>
          <w:b/>
          <w:sz w:val="24"/>
          <w:szCs w:val="24"/>
        </w:rPr>
        <w:t xml:space="preserve">УСЛОВИЯ ОКАЗАНИЯ УСЛУГИ </w:t>
      </w:r>
    </w:p>
    <w:p w14:paraId="1B1CE922" w14:textId="77777777" w:rsidR="00701313" w:rsidRDefault="00701313" w:rsidP="00701313">
      <w:pPr>
        <w:spacing w:before="0" w:line="240" w:lineRule="auto"/>
        <w:rPr>
          <w:b/>
          <w:sz w:val="24"/>
          <w:szCs w:val="24"/>
        </w:rPr>
      </w:pPr>
      <w:r w:rsidRPr="006012A0">
        <w:rPr>
          <w:b/>
          <w:sz w:val="24"/>
          <w:szCs w:val="24"/>
        </w:rPr>
        <w:t xml:space="preserve">по </w:t>
      </w:r>
      <w:r w:rsidRPr="001C4AF6">
        <w:rPr>
          <w:b/>
          <w:sz w:val="24"/>
          <w:szCs w:val="24"/>
        </w:rPr>
        <w:t>оказани</w:t>
      </w:r>
      <w:r>
        <w:rPr>
          <w:b/>
          <w:sz w:val="24"/>
          <w:szCs w:val="24"/>
        </w:rPr>
        <w:t>ю</w:t>
      </w:r>
      <w:r w:rsidRPr="001C4AF6">
        <w:rPr>
          <w:b/>
          <w:sz w:val="24"/>
          <w:szCs w:val="24"/>
        </w:rPr>
        <w:t xml:space="preserve"> услуг по содействию в организации и осуществлении транспортировки продукции субъектов малого и среднего предпринимательства, предназначенной для экспорта, на внешние рынк</w:t>
      </w:r>
      <w:r>
        <w:rPr>
          <w:b/>
          <w:sz w:val="24"/>
          <w:szCs w:val="24"/>
        </w:rPr>
        <w:t>и (Китайская Народная Республика</w:t>
      </w:r>
      <w:r w:rsidRPr="001C4AF6">
        <w:rPr>
          <w:b/>
          <w:sz w:val="24"/>
          <w:szCs w:val="24"/>
        </w:rPr>
        <w:t>)</w:t>
      </w:r>
    </w:p>
    <w:p w14:paraId="3F2875FF" w14:textId="77777777" w:rsidR="00701313" w:rsidRPr="00C34DEC" w:rsidRDefault="00701313" w:rsidP="00701313">
      <w:pPr>
        <w:spacing w:before="0" w:line="240" w:lineRule="auto"/>
        <w:rPr>
          <w:b/>
          <w:sz w:val="24"/>
          <w:szCs w:val="24"/>
        </w:rPr>
      </w:pPr>
    </w:p>
    <w:tbl>
      <w:tblPr>
        <w:tblStyle w:val="af"/>
        <w:tblW w:w="10339" w:type="dxa"/>
        <w:tblInd w:w="-714" w:type="dxa"/>
        <w:tblLook w:val="04A0" w:firstRow="1" w:lastRow="0" w:firstColumn="1" w:lastColumn="0" w:noHBand="0" w:noVBand="1"/>
      </w:tblPr>
      <w:tblGrid>
        <w:gridCol w:w="5104"/>
        <w:gridCol w:w="5235"/>
      </w:tblGrid>
      <w:tr w:rsidR="00701313" w:rsidRPr="00D64927" w14:paraId="530831C8" w14:textId="77777777" w:rsidTr="00CF6F88">
        <w:trPr>
          <w:trHeight w:val="267"/>
        </w:trPr>
        <w:tc>
          <w:tcPr>
            <w:tcW w:w="10339" w:type="dxa"/>
            <w:gridSpan w:val="2"/>
          </w:tcPr>
          <w:p w14:paraId="0E439DC4" w14:textId="77777777" w:rsidR="00701313" w:rsidRPr="00D64927" w:rsidRDefault="00701313" w:rsidP="00CF6F88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64927">
              <w:rPr>
                <w:b/>
                <w:sz w:val="22"/>
                <w:szCs w:val="22"/>
                <w:lang w:val="ru-RU"/>
              </w:rPr>
              <w:t>ТРЕБОВАНИЯ К ИСПОЛНИТЕЛЮ УСЛУГИ</w:t>
            </w:r>
          </w:p>
        </w:tc>
      </w:tr>
      <w:tr w:rsidR="00701313" w:rsidRPr="00D64927" w14:paraId="105021D1" w14:textId="77777777" w:rsidTr="00CF6F88">
        <w:trPr>
          <w:trHeight w:val="2479"/>
        </w:trPr>
        <w:tc>
          <w:tcPr>
            <w:tcW w:w="5104" w:type="dxa"/>
          </w:tcPr>
          <w:p w14:paraId="7C6AADBA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Опыт работы</w:t>
            </w:r>
            <w:r w:rsidRPr="00D64927">
              <w:rPr>
                <w:i/>
                <w:color w:val="262626" w:themeColor="text1" w:themeTint="D9"/>
                <w:sz w:val="22"/>
                <w:szCs w:val="22"/>
                <w:lang w:val="ru-RU"/>
              </w:rPr>
              <w:t>.</w:t>
            </w: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235" w:type="dxa"/>
          </w:tcPr>
          <w:p w14:paraId="2397C43D" w14:textId="77777777" w:rsidR="00701313" w:rsidRPr="00995E2A" w:rsidRDefault="00701313" w:rsidP="00CF6F88">
            <w:pPr>
              <w:spacing w:before="0" w:line="240" w:lineRule="auto"/>
              <w:jc w:val="left"/>
              <w:rPr>
                <w:iCs/>
                <w:color w:val="262626" w:themeColor="text1" w:themeTint="D9"/>
                <w:sz w:val="22"/>
                <w:szCs w:val="22"/>
                <w:lang w:val="ru-RU"/>
              </w:rPr>
            </w:pPr>
            <w:r w:rsidRPr="00995E2A">
              <w:rPr>
                <w:iCs/>
                <w:color w:val="262626" w:themeColor="text1" w:themeTint="D9"/>
                <w:sz w:val="22"/>
                <w:szCs w:val="22"/>
                <w:lang w:val="ru-RU"/>
              </w:rPr>
              <w:t>(Исполнитель услуги может указывать в том числе опыт работы своих специалистов, предоставлять информацию о сайте компании, предоставлять копии договоров и актов ранее оказанных услуг, презентации, рекомендации, благодарственные письма, грамоты, фото- и видеоматериалы, другую информацию, подтверждающую наличие опыта по оказанию аналогичных требованиям настоящего технического задания услуг)</w:t>
            </w:r>
          </w:p>
        </w:tc>
      </w:tr>
      <w:tr w:rsidR="00701313" w:rsidRPr="00D64927" w14:paraId="3C6A89E1" w14:textId="77777777" w:rsidTr="00CF6F88">
        <w:trPr>
          <w:trHeight w:val="1351"/>
        </w:trPr>
        <w:tc>
          <w:tcPr>
            <w:tcW w:w="5104" w:type="dxa"/>
          </w:tcPr>
          <w:p w14:paraId="6D2E179B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Наличие квалифицированных специалистов</w:t>
            </w:r>
            <w:r w:rsidRPr="00D64927">
              <w:rPr>
                <w:i/>
                <w:color w:val="262626" w:themeColor="text1" w:themeTint="D9"/>
                <w:sz w:val="22"/>
                <w:szCs w:val="22"/>
                <w:lang w:val="ru-RU"/>
              </w:rPr>
              <w:t>.</w:t>
            </w:r>
          </w:p>
        </w:tc>
        <w:tc>
          <w:tcPr>
            <w:tcW w:w="5235" w:type="dxa"/>
          </w:tcPr>
          <w:p w14:paraId="1C4C767E" w14:textId="77777777" w:rsidR="00701313" w:rsidRPr="00995E2A" w:rsidRDefault="00701313" w:rsidP="00CF6F88">
            <w:pPr>
              <w:spacing w:before="0" w:line="240" w:lineRule="auto"/>
              <w:jc w:val="left"/>
              <w:rPr>
                <w:iCs/>
                <w:color w:val="262626" w:themeColor="text1" w:themeTint="D9"/>
                <w:sz w:val="22"/>
                <w:szCs w:val="22"/>
                <w:lang w:val="ru-RU"/>
              </w:rPr>
            </w:pPr>
            <w:r w:rsidRPr="00995E2A">
              <w:rPr>
                <w:iCs/>
                <w:color w:val="262626" w:themeColor="text1" w:themeTint="D9"/>
                <w:sz w:val="22"/>
                <w:szCs w:val="22"/>
                <w:lang w:val="ru-RU"/>
              </w:rPr>
              <w:t>(указать специалистов с уточнением профильного образования, опыта работы, подтверждения знания языка целевой страны, указать нахождение специалистов в целевой стране, если таковое имеет место быть)</w:t>
            </w:r>
          </w:p>
        </w:tc>
      </w:tr>
      <w:tr w:rsidR="00701313" w:rsidRPr="00D64927" w14:paraId="10121917" w14:textId="77777777" w:rsidTr="00CF6F88">
        <w:trPr>
          <w:trHeight w:val="1173"/>
        </w:trPr>
        <w:tc>
          <w:tcPr>
            <w:tcW w:w="5104" w:type="dxa"/>
          </w:tcPr>
          <w:p w14:paraId="5E3848DD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 xml:space="preserve">Критерии отбора </w:t>
            </w:r>
          </w:p>
        </w:tc>
        <w:tc>
          <w:tcPr>
            <w:tcW w:w="5235" w:type="dxa"/>
          </w:tcPr>
          <w:p w14:paraId="3050351B" w14:textId="77777777" w:rsidR="00701313" w:rsidRPr="00D64927" w:rsidRDefault="00701313" w:rsidP="00CF6F88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AB2F75">
              <w:rPr>
                <w:iCs/>
                <w:color w:val="262626" w:themeColor="text1" w:themeTint="D9"/>
                <w:sz w:val="22"/>
                <w:szCs w:val="22"/>
                <w:lang w:val="ru-RU"/>
              </w:rPr>
              <w:t>Комиссия по осуществлению отбора исполнителей услуг при отборе принимает во внимание стоимость оказания услуги, опыт работы компании и наличие квалифицированных специалистов.</w:t>
            </w:r>
          </w:p>
        </w:tc>
      </w:tr>
      <w:tr w:rsidR="00701313" w:rsidRPr="00D64927" w14:paraId="76AE94FF" w14:textId="77777777" w:rsidTr="00CF6F88">
        <w:trPr>
          <w:trHeight w:val="70"/>
        </w:trPr>
        <w:tc>
          <w:tcPr>
            <w:tcW w:w="10339" w:type="dxa"/>
            <w:gridSpan w:val="2"/>
          </w:tcPr>
          <w:p w14:paraId="21593763" w14:textId="77777777" w:rsidR="00701313" w:rsidRPr="00D64927" w:rsidRDefault="00701313" w:rsidP="00CF6F88">
            <w:pPr>
              <w:spacing w:before="0" w:line="240" w:lineRule="auto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color w:val="262626" w:themeColor="text1" w:themeTint="D9"/>
                <w:sz w:val="22"/>
                <w:szCs w:val="22"/>
                <w:lang w:val="ru-RU"/>
              </w:rPr>
              <w:t>УСЛОВИЯ ОКАЗАНИЯ УСЛУГИ</w:t>
            </w:r>
          </w:p>
        </w:tc>
      </w:tr>
      <w:tr w:rsidR="00701313" w:rsidRPr="00D64927" w14:paraId="4D15367D" w14:textId="77777777" w:rsidTr="00CF6F88">
        <w:trPr>
          <w:trHeight w:val="990"/>
        </w:trPr>
        <w:tc>
          <w:tcPr>
            <w:tcW w:w="5104" w:type="dxa"/>
          </w:tcPr>
          <w:p w14:paraId="2296F825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Форма заключаемого договора</w:t>
            </w:r>
          </w:p>
        </w:tc>
        <w:tc>
          <w:tcPr>
            <w:tcW w:w="5235" w:type="dxa"/>
            <w:vAlign w:val="center"/>
          </w:tcPr>
          <w:p w14:paraId="14BA6083" w14:textId="77777777" w:rsidR="00701313" w:rsidRPr="002F7C3C" w:rsidRDefault="00701313" w:rsidP="00CF6F88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>Трехсторонний договор между Заказчиком (МКК ФПМП Забайкальского края (фонд)), Получателем услуги (СМСП) и Исполнителем услуги.</w:t>
            </w:r>
          </w:p>
        </w:tc>
      </w:tr>
      <w:tr w:rsidR="00701313" w:rsidRPr="00D64927" w14:paraId="30B980C9" w14:textId="77777777" w:rsidTr="00CF6F88">
        <w:trPr>
          <w:trHeight w:val="564"/>
        </w:trPr>
        <w:tc>
          <w:tcPr>
            <w:tcW w:w="5104" w:type="dxa"/>
          </w:tcPr>
          <w:p w14:paraId="41D83C64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 xml:space="preserve">Информация о товаре </w:t>
            </w:r>
          </w:p>
        </w:tc>
        <w:tc>
          <w:tcPr>
            <w:tcW w:w="5235" w:type="dxa"/>
          </w:tcPr>
          <w:p w14:paraId="1F91A025" w14:textId="77777777" w:rsidR="00701313" w:rsidRPr="002F7C3C" w:rsidRDefault="00701313" w:rsidP="00CF6F88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>
              <w:rPr>
                <w:color w:val="262626" w:themeColor="text1" w:themeTint="D9"/>
                <w:sz w:val="22"/>
                <w:szCs w:val="22"/>
                <w:lang w:val="ru-RU"/>
              </w:rPr>
              <w:t>Овёс</w:t>
            </w:r>
          </w:p>
        </w:tc>
      </w:tr>
      <w:tr w:rsidR="00701313" w:rsidRPr="00D64927" w14:paraId="2E6249D8" w14:textId="77777777" w:rsidTr="00CF6F88">
        <w:trPr>
          <w:trHeight w:val="349"/>
        </w:trPr>
        <w:tc>
          <w:tcPr>
            <w:tcW w:w="5104" w:type="dxa"/>
          </w:tcPr>
          <w:p w14:paraId="578E7496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Коды ТН ВЭД</w:t>
            </w:r>
          </w:p>
        </w:tc>
        <w:tc>
          <w:tcPr>
            <w:tcW w:w="5235" w:type="dxa"/>
          </w:tcPr>
          <w:p w14:paraId="0F1B88F8" w14:textId="77777777" w:rsidR="00701313" w:rsidRPr="009621C7" w:rsidRDefault="00701313" w:rsidP="00CF6F88">
            <w:pPr>
              <w:spacing w:before="0" w:line="240" w:lineRule="auto"/>
              <w:jc w:val="left"/>
              <w:rPr>
                <w:bCs/>
                <w:sz w:val="22"/>
                <w:szCs w:val="22"/>
                <w:lang w:val="ru-RU"/>
              </w:rPr>
            </w:pPr>
            <w:r w:rsidRPr="003473C3">
              <w:rPr>
                <w:bCs/>
                <w:sz w:val="22"/>
                <w:szCs w:val="22"/>
                <w:lang w:val="ru-RU"/>
              </w:rPr>
              <w:t>1004900000</w:t>
            </w:r>
          </w:p>
        </w:tc>
      </w:tr>
      <w:tr w:rsidR="00701313" w:rsidRPr="00D64927" w14:paraId="6FC68302" w14:textId="77777777" w:rsidTr="00CF6F88">
        <w:trPr>
          <w:trHeight w:val="267"/>
        </w:trPr>
        <w:tc>
          <w:tcPr>
            <w:tcW w:w="5104" w:type="dxa"/>
          </w:tcPr>
          <w:p w14:paraId="0BB79C58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Сроки оказания услуги</w:t>
            </w:r>
          </w:p>
        </w:tc>
        <w:tc>
          <w:tcPr>
            <w:tcW w:w="5235" w:type="dxa"/>
          </w:tcPr>
          <w:p w14:paraId="1DF58A47" w14:textId="77777777" w:rsidR="00701313" w:rsidRPr="002F7C3C" w:rsidRDefault="00701313" w:rsidP="00CF6F88">
            <w:pPr>
              <w:tabs>
                <w:tab w:val="left" w:pos="1134"/>
              </w:tabs>
              <w:spacing w:before="0"/>
              <w:jc w:val="both"/>
              <w:rPr>
                <w:sz w:val="22"/>
                <w:szCs w:val="22"/>
                <w:lang w:val="ru-RU"/>
              </w:rPr>
            </w:pPr>
            <w:r w:rsidRPr="002F7C3C">
              <w:rPr>
                <w:sz w:val="22"/>
                <w:szCs w:val="22"/>
                <w:lang w:val="ru-RU"/>
              </w:rPr>
              <w:t xml:space="preserve">Не более 30 дней после </w:t>
            </w:r>
            <w:r w:rsidRPr="002F7C3C">
              <w:rPr>
                <w:rFonts w:eastAsiaTheme="minorEastAsia"/>
                <w:sz w:val="22"/>
                <w:szCs w:val="22"/>
                <w:lang w:val="ru-RU" w:eastAsia="zh-CN"/>
              </w:rPr>
              <w:t>подписания договора</w:t>
            </w:r>
            <w:r w:rsidRPr="002F7C3C">
              <w:rPr>
                <w:sz w:val="22"/>
                <w:szCs w:val="22"/>
                <w:lang w:val="ru-RU"/>
              </w:rPr>
              <w:t>.</w:t>
            </w:r>
          </w:p>
        </w:tc>
      </w:tr>
      <w:tr w:rsidR="00701313" w:rsidRPr="00D64927" w14:paraId="706B3C4E" w14:textId="77777777" w:rsidTr="00CF6F88">
        <w:trPr>
          <w:trHeight w:val="582"/>
        </w:trPr>
        <w:tc>
          <w:tcPr>
            <w:tcW w:w="5104" w:type="dxa"/>
          </w:tcPr>
          <w:p w14:paraId="2D9CCCED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Стоимость услуги</w:t>
            </w:r>
          </w:p>
        </w:tc>
        <w:tc>
          <w:tcPr>
            <w:tcW w:w="5235" w:type="dxa"/>
          </w:tcPr>
          <w:p w14:paraId="736E7AD5" w14:textId="77777777" w:rsidR="00701313" w:rsidRPr="002F7C3C" w:rsidRDefault="00701313" w:rsidP="00CF6F88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Не более 75% за счет средств ЦПЭ, не менее 25% за счет средств СМСП.</w:t>
            </w:r>
          </w:p>
        </w:tc>
      </w:tr>
      <w:tr w:rsidR="00701313" w:rsidRPr="00D64927" w14:paraId="32AF37B7" w14:textId="77777777" w:rsidTr="00CF6F88">
        <w:trPr>
          <w:trHeight w:val="1413"/>
        </w:trPr>
        <w:tc>
          <w:tcPr>
            <w:tcW w:w="5104" w:type="dxa"/>
          </w:tcPr>
          <w:p w14:paraId="5CF57126" w14:textId="77777777" w:rsidR="00701313" w:rsidRPr="00D64927" w:rsidRDefault="00701313" w:rsidP="00CF6F88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Порядок расчетов</w:t>
            </w:r>
          </w:p>
        </w:tc>
        <w:tc>
          <w:tcPr>
            <w:tcW w:w="5235" w:type="dxa"/>
          </w:tcPr>
          <w:p w14:paraId="4F029F89" w14:textId="0155377E" w:rsidR="00701313" w:rsidRPr="002F7C3C" w:rsidRDefault="00701313" w:rsidP="00CF6F88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Оплата по результатам выполнения услуги производится после </w:t>
            </w:r>
            <w:r w:rsidRPr="0098728B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получения </w:t>
            </w:r>
            <w:r>
              <w:rPr>
                <w:color w:val="262626" w:themeColor="text1" w:themeTint="D9"/>
                <w:sz w:val="22"/>
                <w:szCs w:val="22"/>
                <w:lang w:val="ru-RU"/>
              </w:rPr>
              <w:t xml:space="preserve">транспортных товаросопроводительных </w:t>
            </w:r>
            <w:r w:rsidRPr="0098728B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документов </w:t>
            </w: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от Исполнителя, но не раньше подписания акта приема-</w:t>
            </w:r>
            <w:r w:rsidR="0034237B">
              <w:rPr>
                <w:color w:val="262626" w:themeColor="text1" w:themeTint="D9"/>
                <w:sz w:val="22"/>
                <w:szCs w:val="22"/>
                <w:lang w:val="ru-RU"/>
              </w:rPr>
              <w:t>передачи</w:t>
            </w: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 оказанных услуг.</w:t>
            </w:r>
          </w:p>
        </w:tc>
      </w:tr>
    </w:tbl>
    <w:p w14:paraId="06F9455F" w14:textId="77777777" w:rsidR="00701313" w:rsidRPr="006A640B" w:rsidRDefault="00701313" w:rsidP="00701313">
      <w:pPr>
        <w:jc w:val="both"/>
        <w:rPr>
          <w:sz w:val="24"/>
          <w:szCs w:val="24"/>
        </w:rPr>
      </w:pPr>
    </w:p>
    <w:p w14:paraId="7B3C44E3" w14:textId="77777777" w:rsidR="007C77F7" w:rsidRDefault="007C77F7"/>
    <w:sectPr w:rsidR="007C77F7" w:rsidSect="00701313">
      <w:headerReference w:type="default" r:id="rId6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850B" w14:textId="77777777" w:rsidR="0034237B" w:rsidRDefault="0034237B">
      <w:pPr>
        <w:spacing w:before="0" w:line="240" w:lineRule="auto"/>
      </w:pPr>
      <w:r>
        <w:separator/>
      </w:r>
    </w:p>
  </w:endnote>
  <w:endnote w:type="continuationSeparator" w:id="0">
    <w:p w14:paraId="4EC63A24" w14:textId="77777777" w:rsidR="0034237B" w:rsidRDefault="0034237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6F834" w14:textId="77777777" w:rsidR="0034237B" w:rsidRDefault="0034237B">
      <w:pPr>
        <w:spacing w:before="0" w:line="240" w:lineRule="auto"/>
      </w:pPr>
      <w:r>
        <w:separator/>
      </w:r>
    </w:p>
  </w:footnote>
  <w:footnote w:type="continuationSeparator" w:id="0">
    <w:p w14:paraId="7FEB3BD4" w14:textId="77777777" w:rsidR="0034237B" w:rsidRDefault="0034237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1170638"/>
      <w:docPartObj>
        <w:docPartGallery w:val="Page Numbers (Top of Page)"/>
        <w:docPartUnique/>
      </w:docPartObj>
    </w:sdtPr>
    <w:sdtEndPr/>
    <w:sdtContent>
      <w:p w14:paraId="23E6F17B" w14:textId="77777777" w:rsidR="00701313" w:rsidRDefault="0034237B" w:rsidP="00276B5E">
        <w:pPr>
          <w:pStyle w:val="ad"/>
          <w:jc w:val="both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40"/>
    <w:rsid w:val="0022105A"/>
    <w:rsid w:val="002B7440"/>
    <w:rsid w:val="0034237B"/>
    <w:rsid w:val="005A293A"/>
    <w:rsid w:val="00701313"/>
    <w:rsid w:val="007C77F7"/>
    <w:rsid w:val="00B5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D42C"/>
  <w15:chartTrackingRefBased/>
  <w15:docId w15:val="{D8554C6D-9806-4E3E-8A00-4D83BB7E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313"/>
    <w:pPr>
      <w:widowControl w:val="0"/>
      <w:spacing w:before="160" w:after="0" w:line="30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7440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7440"/>
    <w:pPr>
      <w:keepNext/>
      <w:keepLines/>
      <w:widowControl/>
      <w:spacing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440"/>
    <w:pPr>
      <w:keepNext/>
      <w:keepLines/>
      <w:widowControl/>
      <w:spacing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7440"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7440"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7440"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7440"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7440"/>
    <w:pPr>
      <w:keepNext/>
      <w:keepLines/>
      <w:widowControl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7440"/>
    <w:pPr>
      <w:keepNext/>
      <w:keepLines/>
      <w:widowControl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74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7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74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74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74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74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74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74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74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7440"/>
    <w:pPr>
      <w:widowControl/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B7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7440"/>
    <w:pPr>
      <w:widowControl/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B7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7440"/>
    <w:pPr>
      <w:widowControl/>
      <w:spacing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B7440"/>
    <w:rPr>
      <w:i/>
      <w:iCs/>
      <w:color w:val="404040" w:themeColor="text1" w:themeTint="BF"/>
    </w:rPr>
  </w:style>
  <w:style w:type="paragraph" w:styleId="a7">
    <w:name w:val="List Paragraph"/>
    <w:aliases w:val="ТЗ список,Абзац списка литеральный,List Paragraph,Bullet List,FooterText,numbered,Bullet 1,Use Case List Paragraph,Маркер,Paragraphe de liste1,lp1,Список дефисный,Table-Normal,RSHB_Table-Normal,Заговок Марина"/>
    <w:basedOn w:val="a"/>
    <w:link w:val="a8"/>
    <w:uiPriority w:val="34"/>
    <w:qFormat/>
    <w:rsid w:val="002B7440"/>
    <w:pPr>
      <w:widowControl/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2B7440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B744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2B7440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B7440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Маркер Знак,Paragraphe de liste1 Знак,lp1 Знак,Список дефисный Знак"/>
    <w:link w:val="a7"/>
    <w:uiPriority w:val="34"/>
    <w:rsid w:val="00701313"/>
  </w:style>
  <w:style w:type="paragraph" w:styleId="ad">
    <w:name w:val="header"/>
    <w:basedOn w:val="a"/>
    <w:link w:val="ae"/>
    <w:uiPriority w:val="99"/>
    <w:unhideWhenUsed/>
    <w:rsid w:val="00701313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1313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table" w:styleId="af">
    <w:name w:val="Table Grid"/>
    <w:basedOn w:val="a1"/>
    <w:uiPriority w:val="59"/>
    <w:rsid w:val="00701313"/>
    <w:pPr>
      <w:widowControl w:val="0"/>
      <w:autoSpaceDE w:val="0"/>
      <w:autoSpaceDN w:val="0"/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Фёдорова Елена Николаевна</dc:creator>
  <cp:keywords/>
  <dc:description/>
  <cp:lastModifiedBy>Фёдорова Елена Николаевна</cp:lastModifiedBy>
  <cp:revision>3</cp:revision>
  <dcterms:created xsi:type="dcterms:W3CDTF">2026-02-17T01:53:00Z</dcterms:created>
  <dcterms:modified xsi:type="dcterms:W3CDTF">2026-02-17T02:46:00Z</dcterms:modified>
</cp:coreProperties>
</file>