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31" w:rsidRPr="00FC2166" w:rsidRDefault="00106C31" w:rsidP="00106C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C2166">
        <w:rPr>
          <w:rFonts w:ascii="Times New Roman" w:eastAsia="Times New Roman" w:hAnsi="Times New Roman" w:cs="Times New Roman"/>
        </w:rPr>
        <w:t xml:space="preserve">ИЗВЕЩЕНИЕ </w:t>
      </w:r>
      <w:r w:rsidR="00D36D85" w:rsidRPr="00D36D85">
        <w:rPr>
          <w:rFonts w:ascii="Times New Roman" w:eastAsia="Times New Roman" w:hAnsi="Times New Roman" w:cs="Times New Roman"/>
        </w:rPr>
        <w:t xml:space="preserve">№ </w:t>
      </w:r>
      <w:r w:rsidR="00F011E4">
        <w:rPr>
          <w:rFonts w:ascii="Times New Roman" w:eastAsia="Times New Roman" w:hAnsi="Times New Roman" w:cs="Times New Roman"/>
        </w:rPr>
        <w:t>12</w:t>
      </w:r>
      <w:r w:rsidR="00D36D85" w:rsidRPr="00D36D85">
        <w:rPr>
          <w:rFonts w:ascii="Times New Roman" w:eastAsia="Times New Roman" w:hAnsi="Times New Roman" w:cs="Times New Roman"/>
        </w:rPr>
        <w:t xml:space="preserve">/2022 </w:t>
      </w:r>
      <w:r w:rsidRPr="00FC2166">
        <w:rPr>
          <w:rFonts w:ascii="Times New Roman" w:eastAsia="Times New Roman" w:hAnsi="Times New Roman" w:cs="Times New Roman"/>
        </w:rPr>
        <w:t>О ПРОВЕДЕНИИ КОНКУРСА НА ПРАВО ЗАКЛЮЧЕНИЕ ДОГОВОРА</w:t>
      </w:r>
    </w:p>
    <w:p w:rsidR="00106C31" w:rsidRPr="00FC2166" w:rsidRDefault="009E6DB4" w:rsidP="00106C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E6DB4">
        <w:rPr>
          <w:rFonts w:ascii="Times New Roman" w:eastAsia="Times New Roman" w:hAnsi="Times New Roman" w:cs="Times New Roman"/>
        </w:rPr>
        <w:t xml:space="preserve">на </w:t>
      </w:r>
      <w:r w:rsidR="00F6693A">
        <w:rPr>
          <w:rFonts w:ascii="Times New Roman" w:eastAsia="Times New Roman" w:hAnsi="Times New Roman" w:cs="Times New Roman"/>
        </w:rPr>
        <w:t xml:space="preserve">комплексной </w:t>
      </w:r>
      <w:r w:rsidRPr="009E6DB4">
        <w:rPr>
          <w:rFonts w:ascii="Times New Roman" w:eastAsia="Times New Roman" w:hAnsi="Times New Roman" w:cs="Times New Roman"/>
        </w:rPr>
        <w:t>оказание услуги</w:t>
      </w:r>
      <w:r>
        <w:rPr>
          <w:rFonts w:ascii="Times New Roman" w:eastAsia="Times New Roman" w:hAnsi="Times New Roman" w:cs="Times New Roman"/>
        </w:rPr>
        <w:t xml:space="preserve"> –лабораторные испытания</w:t>
      </w:r>
      <w:r w:rsidR="00F6693A">
        <w:rPr>
          <w:rFonts w:ascii="Times New Roman" w:eastAsia="Times New Roman" w:hAnsi="Times New Roman" w:cs="Times New Roman"/>
        </w:rPr>
        <w:t>, декларирования продукции</w:t>
      </w:r>
    </w:p>
    <w:p w:rsidR="00106C31" w:rsidRPr="00FC2166" w:rsidRDefault="00106C31" w:rsidP="00106C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FC2166">
        <w:rPr>
          <w:rFonts w:ascii="Times New Roman" w:eastAsia="Times New Roman" w:hAnsi="Times New Roman" w:cs="Times New Roman"/>
          <w:i/>
        </w:rPr>
        <w:t>(наименование конкурса)</w:t>
      </w:r>
    </w:p>
    <w:p w:rsidR="00106C31" w:rsidRPr="00FC2166" w:rsidRDefault="00106C31" w:rsidP="00106C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735"/>
        <w:gridCol w:w="6899"/>
      </w:tblGrid>
      <w:tr w:rsidR="00106C31" w:rsidRPr="00F011E4" w:rsidTr="005601EA">
        <w:tc>
          <w:tcPr>
            <w:tcW w:w="2830" w:type="dxa"/>
          </w:tcPr>
          <w:p w:rsidR="00106C31" w:rsidRPr="00FC2166" w:rsidRDefault="00106C31" w:rsidP="005601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  <w:b/>
                <w:bCs/>
              </w:rPr>
              <w:t>Фирменное наименование, место нахождения, почтовый адрес, адрес электронной почты, номер контактного телефона Организатора конкурса</w:t>
            </w:r>
          </w:p>
        </w:tc>
        <w:tc>
          <w:tcPr>
            <w:tcW w:w="6804" w:type="dxa"/>
          </w:tcPr>
          <w:p w:rsidR="003E3E16" w:rsidRPr="003E3E16" w:rsidRDefault="003E3E16" w:rsidP="003E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x-none"/>
              </w:rPr>
            </w:pPr>
            <w:r w:rsidRPr="003E3E16">
              <w:rPr>
                <w:rFonts w:ascii="Times New Roman" w:eastAsia="Calibri" w:hAnsi="Times New Roman"/>
                <w:bCs/>
                <w:lang w:val="x-none"/>
              </w:rPr>
              <w:t>Фонд развития промышленности ЗК МКК</w:t>
            </w:r>
          </w:p>
          <w:p w:rsidR="003E3E16" w:rsidRPr="003E3E16" w:rsidRDefault="003E3E16" w:rsidP="003E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x-none"/>
              </w:rPr>
            </w:pPr>
            <w:r w:rsidRPr="003E3E16">
              <w:rPr>
                <w:rFonts w:ascii="Times New Roman" w:eastAsia="Calibri" w:hAnsi="Times New Roman"/>
                <w:bCs/>
                <w:lang w:val="x-none"/>
              </w:rPr>
              <w:t xml:space="preserve">Адрес местонахождения (юридический адрес): Россия, Забайкальский край, 672039, г. Чита, </w:t>
            </w:r>
            <w:r w:rsidR="00F011E4">
              <w:rPr>
                <w:rFonts w:ascii="Times New Roman" w:eastAsia="Calibri" w:hAnsi="Times New Roman"/>
                <w:bCs/>
              </w:rPr>
              <w:t>ул.</w:t>
            </w:r>
            <w:r w:rsidRPr="003E3E16">
              <w:rPr>
                <w:rFonts w:ascii="Times New Roman" w:eastAsia="Calibri" w:hAnsi="Times New Roman"/>
                <w:bCs/>
                <w:lang w:val="x-none"/>
              </w:rPr>
              <w:t>Чкалова</w:t>
            </w:r>
            <w:r w:rsidR="00F011E4">
              <w:rPr>
                <w:rFonts w:ascii="Times New Roman" w:eastAsia="Calibri" w:hAnsi="Times New Roman"/>
                <w:bCs/>
              </w:rPr>
              <w:t>,</w:t>
            </w:r>
            <w:r w:rsidRPr="003E3E16">
              <w:rPr>
                <w:rFonts w:ascii="Times New Roman" w:eastAsia="Calibri" w:hAnsi="Times New Roman"/>
                <w:bCs/>
                <w:lang w:val="x-none"/>
              </w:rPr>
              <w:t xml:space="preserve"> дом 35, пом. 35</w:t>
            </w:r>
          </w:p>
          <w:p w:rsidR="003E3E16" w:rsidRPr="003E3E16" w:rsidRDefault="003E3E16" w:rsidP="003E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x-none"/>
              </w:rPr>
            </w:pPr>
            <w:r w:rsidRPr="00890C75">
              <w:rPr>
                <w:rFonts w:ascii="Times New Roman" w:eastAsia="Calibri" w:hAnsi="Times New Roman"/>
                <w:bCs/>
                <w:lang w:val="x-none"/>
              </w:rPr>
              <w:t>Почтовый адрес: Россия, За</w:t>
            </w:r>
            <w:r w:rsidR="00F011E4" w:rsidRPr="00890C75">
              <w:rPr>
                <w:rFonts w:ascii="Times New Roman" w:eastAsia="Calibri" w:hAnsi="Times New Roman"/>
                <w:bCs/>
                <w:lang w:val="x-none"/>
              </w:rPr>
              <w:t>байкальский край, 672007</w:t>
            </w:r>
            <w:r w:rsidRPr="00890C75">
              <w:rPr>
                <w:rFonts w:ascii="Times New Roman" w:eastAsia="Calibri" w:hAnsi="Times New Roman"/>
                <w:bCs/>
                <w:lang w:val="x-none"/>
              </w:rPr>
              <w:t xml:space="preserve">, г. Чита, </w:t>
            </w:r>
            <w:r w:rsidR="00F011E4" w:rsidRPr="00890C75">
              <w:rPr>
                <w:rFonts w:ascii="Times New Roman" w:eastAsia="Calibri" w:hAnsi="Times New Roman"/>
                <w:bCs/>
              </w:rPr>
              <w:t>ул.</w:t>
            </w:r>
            <w:r w:rsidR="005342BD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="00890C75" w:rsidRPr="00890C75">
              <w:rPr>
                <w:rFonts w:ascii="Times New Roman" w:eastAsia="Calibri" w:hAnsi="Times New Roman"/>
                <w:bCs/>
              </w:rPr>
              <w:t>Балябина</w:t>
            </w:r>
            <w:proofErr w:type="spellEnd"/>
            <w:r w:rsidR="00F011E4" w:rsidRPr="00890C75">
              <w:rPr>
                <w:rFonts w:ascii="Times New Roman" w:eastAsia="Calibri" w:hAnsi="Times New Roman"/>
                <w:bCs/>
              </w:rPr>
              <w:t>,</w:t>
            </w:r>
            <w:r w:rsidRPr="00890C75">
              <w:rPr>
                <w:rFonts w:ascii="Times New Roman" w:eastAsia="Calibri" w:hAnsi="Times New Roman"/>
                <w:bCs/>
                <w:lang w:val="x-none"/>
              </w:rPr>
              <w:t xml:space="preserve"> дом </w:t>
            </w:r>
            <w:r w:rsidR="00F011E4" w:rsidRPr="00890C75">
              <w:rPr>
                <w:rFonts w:ascii="Times New Roman" w:eastAsia="Calibri" w:hAnsi="Times New Roman"/>
                <w:bCs/>
              </w:rPr>
              <w:t>28</w:t>
            </w:r>
          </w:p>
          <w:p w:rsidR="003E3E16" w:rsidRDefault="003E3E16" w:rsidP="003E3E16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Calibri" w:hAnsi="Times New Roman"/>
                <w:bCs/>
                <w:lang w:val="x-none"/>
              </w:rPr>
            </w:pPr>
            <w:r w:rsidRPr="003E3E16">
              <w:rPr>
                <w:rFonts w:ascii="Times New Roman" w:eastAsia="Calibri" w:hAnsi="Times New Roman"/>
                <w:bCs/>
                <w:lang w:val="x-none"/>
              </w:rPr>
              <w:t>Ответ</w:t>
            </w:r>
            <w:bookmarkStart w:id="0" w:name="_GoBack"/>
            <w:bookmarkEnd w:id="0"/>
            <w:r w:rsidRPr="003E3E16">
              <w:rPr>
                <w:rFonts w:ascii="Times New Roman" w:eastAsia="Calibri" w:hAnsi="Times New Roman"/>
                <w:bCs/>
                <w:lang w:val="x-none"/>
              </w:rPr>
              <w:t>ственное лицо Заказчика по организационным вопросам проведения Открытого конкурса:</w:t>
            </w:r>
          </w:p>
          <w:p w:rsidR="00106C31" w:rsidRPr="00FC2166" w:rsidRDefault="00106C31" w:rsidP="003E3E16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Calibri" w:hAnsi="Times New Roman"/>
                <w:bCs/>
              </w:rPr>
            </w:pPr>
            <w:r w:rsidRPr="00FC2166">
              <w:rPr>
                <w:rFonts w:ascii="Times New Roman" w:eastAsia="Calibri" w:hAnsi="Times New Roman"/>
                <w:bCs/>
              </w:rPr>
              <w:t xml:space="preserve">ФИО: </w:t>
            </w:r>
            <w:r w:rsidR="00F011E4">
              <w:rPr>
                <w:rFonts w:ascii="Times New Roman" w:eastAsia="Calibri" w:hAnsi="Times New Roman"/>
                <w:bCs/>
              </w:rPr>
              <w:t>Калачёв Олег Александрович</w:t>
            </w:r>
          </w:p>
          <w:p w:rsidR="00106C31" w:rsidRPr="006D3EEA" w:rsidRDefault="00106C31" w:rsidP="00F011E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  <w:bCs/>
              </w:rPr>
              <w:t>тел</w:t>
            </w:r>
            <w:r w:rsidRPr="006D3EEA">
              <w:rPr>
                <w:rFonts w:ascii="Times New Roman" w:eastAsia="Times New Roman" w:hAnsi="Times New Roman"/>
                <w:bCs/>
              </w:rPr>
              <w:t xml:space="preserve">. </w:t>
            </w:r>
            <w:r w:rsidR="00F011E4" w:rsidRPr="006D3EEA">
              <w:rPr>
                <w:rFonts w:ascii="Times New Roman" w:eastAsia="Times New Roman" w:hAnsi="Times New Roman"/>
                <w:bCs/>
              </w:rPr>
              <w:t>+7(3022) 2</w:t>
            </w:r>
            <w:r w:rsidR="00B31338" w:rsidRPr="006D3EEA">
              <w:rPr>
                <w:rFonts w:ascii="Times New Roman" w:eastAsia="Times New Roman" w:hAnsi="Times New Roman"/>
                <w:bCs/>
              </w:rPr>
              <w:t>1-</w:t>
            </w:r>
            <w:r w:rsidR="00F011E4" w:rsidRPr="006D3EEA">
              <w:rPr>
                <w:rFonts w:ascii="Times New Roman" w:eastAsia="Times New Roman" w:hAnsi="Times New Roman"/>
                <w:bCs/>
              </w:rPr>
              <w:t>80</w:t>
            </w:r>
            <w:r w:rsidR="00B31338" w:rsidRPr="006D3EEA">
              <w:rPr>
                <w:rFonts w:ascii="Times New Roman" w:eastAsia="Times New Roman" w:hAnsi="Times New Roman"/>
                <w:bCs/>
              </w:rPr>
              <w:t>-</w:t>
            </w:r>
            <w:r w:rsidR="00F011E4" w:rsidRPr="006D3EEA">
              <w:rPr>
                <w:rFonts w:ascii="Times New Roman" w:eastAsia="Times New Roman" w:hAnsi="Times New Roman"/>
                <w:bCs/>
              </w:rPr>
              <w:t>89</w:t>
            </w:r>
            <w:r w:rsidRPr="006D3EEA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C2166">
              <w:rPr>
                <w:rFonts w:ascii="Times New Roman" w:eastAsia="Times New Roman" w:hAnsi="Times New Roman"/>
                <w:bCs/>
                <w:lang w:val="en-US"/>
              </w:rPr>
              <w:t>e</w:t>
            </w:r>
            <w:r w:rsidRPr="006D3EEA">
              <w:rPr>
                <w:rFonts w:ascii="Times New Roman" w:eastAsia="Times New Roman" w:hAnsi="Times New Roman"/>
                <w:bCs/>
              </w:rPr>
              <w:t>-</w:t>
            </w:r>
            <w:r w:rsidRPr="00FC2166">
              <w:rPr>
                <w:rFonts w:ascii="Times New Roman" w:eastAsia="Times New Roman" w:hAnsi="Times New Roman"/>
                <w:bCs/>
                <w:lang w:val="en-US"/>
              </w:rPr>
              <w:t>mail</w:t>
            </w:r>
            <w:r w:rsidRPr="006D3EEA">
              <w:rPr>
                <w:rFonts w:ascii="Times New Roman" w:eastAsia="Times New Roman" w:hAnsi="Times New Roman"/>
                <w:bCs/>
              </w:rPr>
              <w:t>:</w:t>
            </w:r>
            <w:r w:rsidRPr="006D3EEA">
              <w:rPr>
                <w:rFonts w:ascii="Times New Roman" w:eastAsia="Times New Roman" w:hAnsi="Times New Roman"/>
              </w:rPr>
              <w:t xml:space="preserve"> </w:t>
            </w:r>
            <w:hyperlink r:id="rId5" w:history="1">
              <w:r w:rsidR="00761B6A" w:rsidRPr="00406FF1">
                <w:rPr>
                  <w:rStyle w:val="a6"/>
                  <w:lang w:val="en-US"/>
                </w:rPr>
                <w:t>rcizk</w:t>
              </w:r>
              <w:r w:rsidR="00761B6A" w:rsidRPr="006D3EEA">
                <w:rPr>
                  <w:rStyle w:val="a6"/>
                </w:rPr>
                <w:t>@</w:t>
              </w:r>
              <w:r w:rsidR="00761B6A" w:rsidRPr="00406FF1">
                <w:rPr>
                  <w:rStyle w:val="a6"/>
                  <w:lang w:val="en-US"/>
                </w:rPr>
                <w:t>bk</w:t>
              </w:r>
              <w:r w:rsidR="00761B6A" w:rsidRPr="006D3EEA">
                <w:rPr>
                  <w:rStyle w:val="a6"/>
                </w:rPr>
                <w:t>.</w:t>
              </w:r>
              <w:proofErr w:type="spellStart"/>
              <w:r w:rsidR="00761B6A" w:rsidRPr="00406FF1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761B6A" w:rsidRPr="006D3EEA">
              <w:t xml:space="preserve"> </w:t>
            </w:r>
          </w:p>
        </w:tc>
      </w:tr>
      <w:tr w:rsidR="00106C31" w:rsidRPr="00FC2166" w:rsidTr="005601EA">
        <w:tc>
          <w:tcPr>
            <w:tcW w:w="2830" w:type="dxa"/>
          </w:tcPr>
          <w:p w:rsidR="00106C31" w:rsidRPr="00FC2166" w:rsidRDefault="00106C31" w:rsidP="005601E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C2166">
              <w:rPr>
                <w:rFonts w:ascii="Times New Roman" w:eastAsia="Times New Roman" w:hAnsi="Times New Roman"/>
                <w:b/>
              </w:rPr>
              <w:t>Предмет конкурса</w:t>
            </w:r>
          </w:p>
        </w:tc>
        <w:tc>
          <w:tcPr>
            <w:tcW w:w="6804" w:type="dxa"/>
          </w:tcPr>
          <w:p w:rsidR="00630B2C" w:rsidRDefault="00B31338" w:rsidP="00630B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75" w:hanging="284"/>
              <w:rPr>
                <w:rFonts w:ascii="Times New Roman" w:eastAsia="Times New Roman" w:hAnsi="Times New Roman"/>
              </w:rPr>
            </w:pPr>
            <w:r w:rsidRPr="00630B2C">
              <w:rPr>
                <w:rFonts w:ascii="Times New Roman" w:eastAsia="Times New Roman" w:hAnsi="Times New Roman"/>
              </w:rPr>
              <w:t>Проведение лабораторных испытаний пищевой продукции</w:t>
            </w:r>
            <w:r w:rsidR="00630B2C">
              <w:rPr>
                <w:rFonts w:ascii="Times New Roman" w:eastAsia="Times New Roman" w:hAnsi="Times New Roman"/>
              </w:rPr>
              <w:t>;</w:t>
            </w:r>
          </w:p>
          <w:p w:rsidR="00630B2C" w:rsidRPr="00630B2C" w:rsidRDefault="00630B2C" w:rsidP="00630B2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75" w:hanging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Подтверждение соответствия продукции требованиям технических регламентов Таможенного Союза </w:t>
            </w:r>
            <w:r w:rsidRPr="00630B2C">
              <w:rPr>
                <w:rFonts w:ascii="Times New Roman" w:eastAsia="Times New Roman" w:hAnsi="Times New Roman"/>
              </w:rPr>
              <w:t>ТР ТС 021/2011 «О безопасности пищевой продукции»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30B2C">
              <w:rPr>
                <w:rFonts w:ascii="Times New Roman" w:eastAsia="Times New Roman" w:hAnsi="Times New Roman"/>
              </w:rPr>
              <w:t>ТР ТС 022/2011 «Пищевая продукция в части ее маркировки»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30B2C">
              <w:rPr>
                <w:rFonts w:ascii="Times New Roman" w:eastAsia="Times New Roman" w:hAnsi="Times New Roman"/>
              </w:rPr>
              <w:t>ТР ТС 034/2013 «О безопасности мяса и мясной продукции»;</w:t>
            </w:r>
          </w:p>
          <w:p w:rsidR="00630B2C" w:rsidRPr="0067370C" w:rsidRDefault="00630B2C" w:rsidP="0067370C">
            <w:pPr>
              <w:spacing w:after="0" w:line="240" w:lineRule="auto"/>
              <w:ind w:left="-9"/>
              <w:rPr>
                <w:rFonts w:ascii="Times New Roman" w:eastAsia="Times New Roman" w:hAnsi="Times New Roman"/>
              </w:rPr>
            </w:pPr>
          </w:p>
        </w:tc>
      </w:tr>
      <w:tr w:rsidR="00106C31" w:rsidRPr="00FC2166" w:rsidTr="005601EA">
        <w:tc>
          <w:tcPr>
            <w:tcW w:w="2830" w:type="dxa"/>
          </w:tcPr>
          <w:p w:rsidR="00106C31" w:rsidRPr="00FC2166" w:rsidRDefault="00106C31" w:rsidP="005601E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C2166">
              <w:rPr>
                <w:rFonts w:ascii="Times New Roman" w:eastAsia="Times New Roman" w:hAnsi="Times New Roman"/>
                <w:b/>
              </w:rPr>
              <w:t xml:space="preserve">Получатель услуги </w:t>
            </w:r>
          </w:p>
        </w:tc>
        <w:tc>
          <w:tcPr>
            <w:tcW w:w="6804" w:type="dxa"/>
          </w:tcPr>
          <w:p w:rsidR="00B31338" w:rsidRDefault="00B31338" w:rsidP="005601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ИП </w:t>
            </w:r>
            <w:proofErr w:type="spellStart"/>
            <w:r w:rsidR="0067370C">
              <w:rPr>
                <w:rFonts w:ascii="Times New Roman" w:eastAsia="Times New Roman" w:hAnsi="Times New Roman"/>
              </w:rPr>
              <w:t>Резникова</w:t>
            </w:r>
            <w:proofErr w:type="spellEnd"/>
            <w:r w:rsidR="0067370C">
              <w:rPr>
                <w:rFonts w:ascii="Times New Roman" w:eastAsia="Times New Roman" w:hAnsi="Times New Roman"/>
              </w:rPr>
              <w:t xml:space="preserve"> Наталья Анатольевна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106C31" w:rsidRPr="00FC2166" w:rsidRDefault="00B31338" w:rsidP="00C570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ИНН </w:t>
            </w:r>
            <w:r w:rsidR="00881763">
              <w:rPr>
                <w:rFonts w:ascii="Times New Roman" w:eastAsia="Times New Roman" w:hAnsi="Times New Roman"/>
              </w:rPr>
              <w:t>753705241080</w:t>
            </w:r>
          </w:p>
        </w:tc>
      </w:tr>
      <w:tr w:rsidR="00106C31" w:rsidRPr="00FC2166" w:rsidTr="005601EA">
        <w:tc>
          <w:tcPr>
            <w:tcW w:w="2830" w:type="dxa"/>
          </w:tcPr>
          <w:p w:rsidR="00106C31" w:rsidRPr="00FC2166" w:rsidRDefault="00106C31" w:rsidP="005601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  <w:b/>
                <w:bCs/>
              </w:rPr>
              <w:t>Место, условия и сроки (периоды) выполнения работ, оказания услуг</w:t>
            </w:r>
          </w:p>
        </w:tc>
        <w:tc>
          <w:tcPr>
            <w:tcW w:w="6804" w:type="dxa"/>
          </w:tcPr>
          <w:p w:rsidR="00106C31" w:rsidRPr="00FC2166" w:rsidRDefault="00856027" w:rsidP="005601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6027">
              <w:rPr>
                <w:rFonts w:ascii="Times New Roman" w:eastAsia="Times New Roman" w:hAnsi="Times New Roman"/>
              </w:rPr>
              <w:t>Установлены в проекте Договора, являющимся приложением к настоящему извещению</w:t>
            </w:r>
          </w:p>
        </w:tc>
      </w:tr>
      <w:tr w:rsidR="00106C31" w:rsidRPr="00FC2166" w:rsidTr="005601EA">
        <w:tc>
          <w:tcPr>
            <w:tcW w:w="2830" w:type="dxa"/>
          </w:tcPr>
          <w:p w:rsidR="00106C31" w:rsidRPr="00FC2166" w:rsidRDefault="00106C31" w:rsidP="005601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  <w:b/>
                <w:iCs/>
              </w:rPr>
              <w:t>Сведения о начальной (максимальной) цене договора (цене Лота)</w:t>
            </w:r>
          </w:p>
        </w:tc>
        <w:tc>
          <w:tcPr>
            <w:tcW w:w="6804" w:type="dxa"/>
          </w:tcPr>
          <w:p w:rsidR="00106C31" w:rsidRPr="00FC2166" w:rsidRDefault="00F011E4" w:rsidP="005601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011E4">
              <w:rPr>
                <w:rFonts w:ascii="Times New Roman" w:eastAsia="Times New Roman" w:hAnsi="Times New Roman"/>
              </w:rPr>
              <w:t>138 186,36</w:t>
            </w:r>
            <w:r w:rsidR="00881763">
              <w:rPr>
                <w:rFonts w:ascii="Times New Roman" w:eastAsia="Times New Roman" w:hAnsi="Times New Roman"/>
              </w:rPr>
              <w:t xml:space="preserve"> </w:t>
            </w:r>
            <w:r w:rsidR="00C57066">
              <w:rPr>
                <w:rFonts w:ascii="Times New Roman" w:eastAsia="Times New Roman" w:hAnsi="Times New Roman"/>
              </w:rPr>
              <w:t>рублей</w:t>
            </w:r>
          </w:p>
        </w:tc>
      </w:tr>
      <w:tr w:rsidR="00106C31" w:rsidRPr="00FC2166" w:rsidTr="005601EA">
        <w:tc>
          <w:tcPr>
            <w:tcW w:w="2830" w:type="dxa"/>
          </w:tcPr>
          <w:p w:rsidR="00106C31" w:rsidRPr="00FC2166" w:rsidRDefault="00106C31" w:rsidP="00560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C2166">
              <w:rPr>
                <w:rFonts w:ascii="Times New Roman" w:eastAsia="Times New Roman" w:hAnsi="Times New Roman"/>
                <w:b/>
                <w:bCs/>
              </w:rPr>
              <w:t>Порядок расчетов</w:t>
            </w:r>
          </w:p>
        </w:tc>
        <w:tc>
          <w:tcPr>
            <w:tcW w:w="6804" w:type="dxa"/>
          </w:tcPr>
          <w:p w:rsidR="00856027" w:rsidRPr="00856027" w:rsidRDefault="00856027" w:rsidP="0085602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56027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не менее 10% </w:t>
            </w:r>
            <w:r w:rsidRPr="00856027">
              <w:rPr>
                <w:rFonts w:ascii="Times New Roman" w:eastAsia="Times New Roman" w:hAnsi="Times New Roman"/>
              </w:rPr>
              <w:t>оплачиваются Заказчиком после подписания договора в течение 10 (десяти) рабочих дней с даты выставления счета Исполнителем;</w:t>
            </w:r>
          </w:p>
          <w:p w:rsidR="00106C31" w:rsidRPr="009C41A8" w:rsidRDefault="00856027" w:rsidP="0085602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56027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>не более 90%</w:t>
            </w:r>
            <w:r w:rsidRPr="00856027">
              <w:rPr>
                <w:rFonts w:ascii="Times New Roman" w:eastAsia="Times New Roman" w:hAnsi="Times New Roman"/>
              </w:rPr>
              <w:t xml:space="preserve"> от общей стоимости услуг оплачивается МКК ФПМП Забайкальского края в течение 30 (тридцати) рабочих дней с даты выставления счетов исполнителем услуг, при условии предоставлении заявителем плательщику копий платежных документов, подтверждающих оплату услуг исполнителя заказчиком на условиях софинансирования, но не ранее подписания Актов приема-сдачи оказанных услуг.</w:t>
            </w:r>
          </w:p>
        </w:tc>
      </w:tr>
      <w:tr w:rsidR="00106C31" w:rsidRPr="00FC2166" w:rsidTr="005601EA">
        <w:tc>
          <w:tcPr>
            <w:tcW w:w="2830" w:type="dxa"/>
          </w:tcPr>
          <w:p w:rsidR="00106C31" w:rsidRPr="00FC2166" w:rsidRDefault="00106C31" w:rsidP="005601EA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</w:rPr>
            </w:pPr>
            <w:r w:rsidRPr="00FC2166">
              <w:rPr>
                <w:rFonts w:ascii="Times New Roman" w:eastAsia="Times New Roman" w:hAnsi="Times New Roman"/>
                <w:b/>
                <w:bCs/>
              </w:rPr>
              <w:t>Место, дата и время начала и окончания срока подачи заявок на участие в конкурсе</w:t>
            </w:r>
          </w:p>
        </w:tc>
        <w:tc>
          <w:tcPr>
            <w:tcW w:w="6804" w:type="dxa"/>
          </w:tcPr>
          <w:p w:rsidR="00106C31" w:rsidRPr="00FC2166" w:rsidRDefault="00106C31" w:rsidP="005601E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 xml:space="preserve">Заявки подаются в период с </w:t>
            </w:r>
            <w:r w:rsidR="00F011E4">
              <w:rPr>
                <w:rFonts w:ascii="Times New Roman" w:eastAsia="Times New Roman" w:hAnsi="Times New Roman"/>
              </w:rPr>
              <w:t>01.09</w:t>
            </w:r>
            <w:r w:rsidR="009C41A8">
              <w:rPr>
                <w:rFonts w:ascii="Times New Roman" w:eastAsia="Times New Roman" w:hAnsi="Times New Roman"/>
              </w:rPr>
              <w:t>.2022</w:t>
            </w:r>
            <w:r w:rsidR="00CE35D6">
              <w:rPr>
                <w:rFonts w:ascii="Times New Roman" w:eastAsia="Times New Roman" w:hAnsi="Times New Roman"/>
              </w:rPr>
              <w:t xml:space="preserve"> по </w:t>
            </w:r>
            <w:r w:rsidR="00F011E4">
              <w:rPr>
                <w:rFonts w:ascii="Times New Roman" w:eastAsia="Times New Roman" w:hAnsi="Times New Roman"/>
              </w:rPr>
              <w:t>08</w:t>
            </w:r>
            <w:r w:rsidR="00CE35D6">
              <w:rPr>
                <w:rFonts w:ascii="Times New Roman" w:eastAsia="Times New Roman" w:hAnsi="Times New Roman"/>
              </w:rPr>
              <w:t>.0</w:t>
            </w:r>
            <w:r w:rsidR="00F011E4">
              <w:rPr>
                <w:rFonts w:ascii="Times New Roman" w:eastAsia="Times New Roman" w:hAnsi="Times New Roman"/>
              </w:rPr>
              <w:t>9</w:t>
            </w:r>
            <w:r w:rsidR="009C41A8">
              <w:rPr>
                <w:rFonts w:ascii="Times New Roman" w:eastAsia="Times New Roman" w:hAnsi="Times New Roman"/>
              </w:rPr>
              <w:t>.</w:t>
            </w:r>
            <w:r w:rsidRPr="00FC2166">
              <w:rPr>
                <w:rFonts w:ascii="Times New Roman" w:eastAsia="Times New Roman" w:hAnsi="Times New Roman"/>
              </w:rPr>
              <w:t>20</w:t>
            </w:r>
            <w:r w:rsidR="009C41A8">
              <w:rPr>
                <w:rFonts w:ascii="Times New Roman" w:eastAsia="Times New Roman" w:hAnsi="Times New Roman"/>
              </w:rPr>
              <w:t>22</w:t>
            </w:r>
            <w:r w:rsidRPr="00FC2166">
              <w:rPr>
                <w:rFonts w:ascii="Times New Roman" w:eastAsia="Times New Roman" w:hAnsi="Times New Roman"/>
              </w:rPr>
              <w:t xml:space="preserve">г. включительно по месту нахождения Организатора конкурса. </w:t>
            </w:r>
          </w:p>
          <w:p w:rsidR="00106C31" w:rsidRDefault="00106C31" w:rsidP="005601E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Нарочным (курьером) заявки подаются в рабочие дни указанного периода с поне</w:t>
            </w:r>
            <w:r w:rsidR="00CE35D6">
              <w:rPr>
                <w:rFonts w:ascii="Times New Roman" w:eastAsia="Times New Roman" w:hAnsi="Times New Roman"/>
              </w:rPr>
              <w:t>дельника по четверг с 9:00 до 18:00</w:t>
            </w:r>
            <w:r w:rsidRPr="00FC2166">
              <w:rPr>
                <w:rFonts w:ascii="Times New Roman" w:eastAsia="Times New Roman" w:hAnsi="Times New Roman"/>
              </w:rPr>
              <w:t xml:space="preserve"> (кроме праздничных дне</w:t>
            </w:r>
            <w:r w:rsidR="00CE35D6">
              <w:rPr>
                <w:rFonts w:ascii="Times New Roman" w:eastAsia="Times New Roman" w:hAnsi="Times New Roman"/>
              </w:rPr>
              <w:t>й), по пятницам – с 9:00 до 16:45</w:t>
            </w:r>
            <w:r w:rsidRPr="00FC2166">
              <w:rPr>
                <w:rFonts w:ascii="Times New Roman" w:eastAsia="Times New Roman" w:hAnsi="Times New Roman"/>
              </w:rPr>
              <w:t xml:space="preserve"> (кроме праздничных дней) в </w:t>
            </w:r>
            <w:r w:rsidR="009C41A8">
              <w:rPr>
                <w:rFonts w:ascii="Times New Roman" w:eastAsia="Times New Roman" w:hAnsi="Times New Roman"/>
              </w:rPr>
              <w:t>Фонд развития промышленности ЗК МКК</w:t>
            </w:r>
            <w:r w:rsidRPr="00FC2166">
              <w:rPr>
                <w:rFonts w:ascii="Times New Roman" w:eastAsia="Times New Roman" w:hAnsi="Times New Roman"/>
              </w:rPr>
              <w:t>.</w:t>
            </w:r>
          </w:p>
          <w:p w:rsidR="002650CD" w:rsidRPr="00FC2166" w:rsidRDefault="002650CD" w:rsidP="005601E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50CD">
              <w:rPr>
                <w:rFonts w:ascii="Times New Roman" w:eastAsia="Times New Roman" w:hAnsi="Times New Roman"/>
              </w:rPr>
              <w:t xml:space="preserve">Конкурсная заявка может быть подана в электронном виде на адрес электронной почты РЦИ -  </w:t>
            </w:r>
            <w:proofErr w:type="gramStart"/>
            <w:r w:rsidRPr="002650CD">
              <w:rPr>
                <w:rFonts w:ascii="Times New Roman" w:eastAsia="Times New Roman" w:hAnsi="Times New Roman"/>
              </w:rPr>
              <w:t>rcizk@bk.ru .</w:t>
            </w:r>
            <w:proofErr w:type="gramEnd"/>
            <w:r w:rsidRPr="002650CD">
              <w:rPr>
                <w:rFonts w:ascii="Times New Roman" w:eastAsia="Times New Roman" w:hAnsi="Times New Roman"/>
              </w:rPr>
              <w:t xml:space="preserve"> При подаче заявки указанным способом все документы входящие в состав заявки должны быть составлены в том же виде, что и при подаче в запечатанном конверте, заархивированы в архив в единую папку с установлением пароля на архивированный файл. Пароль для вскрытия документов папки с заявкой на участие в конкурсе сообщается участником конкурса в день вскрытия конвертов на участие в заявке. Ответственность за своевременное сообщение пароля к открытию документов участника конкурса лежит на самом участнике конкурса.</w:t>
            </w:r>
          </w:p>
          <w:p w:rsidR="00106C31" w:rsidRPr="00FC2166" w:rsidRDefault="00106C31" w:rsidP="00F011E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 xml:space="preserve">Поданными в срок считаются заявки, поступившие </w:t>
            </w:r>
            <w:r w:rsidR="00CE35D6">
              <w:rPr>
                <w:rFonts w:ascii="Times New Roman" w:eastAsia="Times New Roman" w:hAnsi="Times New Roman"/>
              </w:rPr>
              <w:t>0</w:t>
            </w:r>
            <w:r w:rsidR="00F011E4">
              <w:rPr>
                <w:rFonts w:ascii="Times New Roman" w:eastAsia="Times New Roman" w:hAnsi="Times New Roman"/>
              </w:rPr>
              <w:t>8</w:t>
            </w:r>
            <w:r w:rsidR="00CE35D6">
              <w:rPr>
                <w:rFonts w:ascii="Times New Roman" w:eastAsia="Times New Roman" w:hAnsi="Times New Roman"/>
              </w:rPr>
              <w:t>.0</w:t>
            </w:r>
            <w:r w:rsidR="00F011E4">
              <w:rPr>
                <w:rFonts w:ascii="Times New Roman" w:eastAsia="Times New Roman" w:hAnsi="Times New Roman"/>
              </w:rPr>
              <w:t>9</w:t>
            </w:r>
            <w:r w:rsidR="00856027">
              <w:rPr>
                <w:rFonts w:ascii="Times New Roman" w:eastAsia="Times New Roman" w:hAnsi="Times New Roman"/>
              </w:rPr>
              <w:t>.2022г.</w:t>
            </w:r>
            <w:r w:rsidRPr="00FC2166">
              <w:rPr>
                <w:rFonts w:ascii="Times New Roman" w:eastAsia="Times New Roman" w:hAnsi="Times New Roman"/>
              </w:rPr>
              <w:t xml:space="preserve"> не позднее </w:t>
            </w:r>
            <w:r w:rsidR="00CE35D6">
              <w:rPr>
                <w:rFonts w:ascii="Times New Roman" w:eastAsia="Times New Roman" w:hAnsi="Times New Roman"/>
              </w:rPr>
              <w:t>18:00</w:t>
            </w:r>
            <w:r w:rsidRPr="00FC2166">
              <w:rPr>
                <w:rFonts w:ascii="Times New Roman" w:eastAsia="Times New Roman" w:hAnsi="Times New Roman"/>
              </w:rPr>
              <w:t xml:space="preserve"> (местного времени) </w:t>
            </w:r>
          </w:p>
        </w:tc>
      </w:tr>
      <w:tr w:rsidR="00106C31" w:rsidRPr="00FC2166" w:rsidTr="005601EA">
        <w:tc>
          <w:tcPr>
            <w:tcW w:w="2830" w:type="dxa"/>
          </w:tcPr>
          <w:p w:rsidR="00106C31" w:rsidRPr="00FC2166" w:rsidRDefault="00106C31" w:rsidP="00560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C2166">
              <w:rPr>
                <w:rFonts w:ascii="Times New Roman" w:eastAsia="Times New Roman" w:hAnsi="Times New Roman"/>
                <w:b/>
                <w:bCs/>
              </w:rPr>
              <w:t xml:space="preserve">Место и дата вскрытия, рассмотрения Заявок, </w:t>
            </w:r>
            <w:r w:rsidRPr="00FC2166">
              <w:rPr>
                <w:rFonts w:ascii="Times New Roman" w:eastAsia="Times New Roman" w:hAnsi="Times New Roman"/>
                <w:b/>
                <w:bCs/>
              </w:rPr>
              <w:lastRenderedPageBreak/>
              <w:t>проведения основного этапа закупки (оценки и сопоставления Заявок), подведения итогов закупки</w:t>
            </w:r>
          </w:p>
        </w:tc>
        <w:tc>
          <w:tcPr>
            <w:tcW w:w="6804" w:type="dxa"/>
          </w:tcPr>
          <w:p w:rsidR="00106C31" w:rsidRPr="00FC2166" w:rsidRDefault="00106C31" w:rsidP="005601E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C2166">
              <w:rPr>
                <w:rFonts w:ascii="Times New Roman" w:eastAsia="Times New Roman" w:hAnsi="Times New Roman"/>
                <w:b/>
              </w:rPr>
              <w:lastRenderedPageBreak/>
              <w:t xml:space="preserve">Вскрытие конвертов с заявками: </w:t>
            </w:r>
            <w:r w:rsidR="00CE35D6">
              <w:rPr>
                <w:rFonts w:ascii="Times New Roman" w:eastAsia="Times New Roman" w:hAnsi="Times New Roman"/>
              </w:rPr>
              <w:t>«0</w:t>
            </w:r>
            <w:r w:rsidR="00F011E4">
              <w:rPr>
                <w:rFonts w:ascii="Times New Roman" w:eastAsia="Times New Roman" w:hAnsi="Times New Roman"/>
              </w:rPr>
              <w:t>9</w:t>
            </w:r>
            <w:r w:rsidRPr="00FC2166">
              <w:rPr>
                <w:rFonts w:ascii="Times New Roman" w:eastAsia="Times New Roman" w:hAnsi="Times New Roman"/>
              </w:rPr>
              <w:t xml:space="preserve">» </w:t>
            </w:r>
            <w:r w:rsidR="00F011E4">
              <w:rPr>
                <w:rFonts w:ascii="Times New Roman" w:eastAsia="Times New Roman" w:hAnsi="Times New Roman"/>
              </w:rPr>
              <w:t>сентября</w:t>
            </w:r>
            <w:r w:rsidRPr="00FC2166">
              <w:rPr>
                <w:rFonts w:ascii="Times New Roman" w:eastAsia="Times New Roman" w:hAnsi="Times New Roman"/>
              </w:rPr>
              <w:t xml:space="preserve"> 20</w:t>
            </w:r>
            <w:r w:rsidR="0050269C">
              <w:rPr>
                <w:rFonts w:ascii="Times New Roman" w:eastAsia="Times New Roman" w:hAnsi="Times New Roman"/>
              </w:rPr>
              <w:t>22</w:t>
            </w:r>
            <w:r w:rsidRPr="00FC2166">
              <w:rPr>
                <w:rFonts w:ascii="Times New Roman" w:eastAsia="Times New Roman" w:hAnsi="Times New Roman"/>
              </w:rPr>
              <w:t>года</w:t>
            </w:r>
          </w:p>
          <w:p w:rsidR="00106C31" w:rsidRPr="00FC2166" w:rsidRDefault="00106C31" w:rsidP="005601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  <w:b/>
              </w:rPr>
              <w:t>Рассмотрение Заявок</w:t>
            </w:r>
            <w:r w:rsidR="0050269C">
              <w:rPr>
                <w:rFonts w:ascii="Times New Roman" w:eastAsia="Times New Roman" w:hAnsi="Times New Roman"/>
              </w:rPr>
              <w:t>: «0</w:t>
            </w:r>
            <w:r w:rsidR="00F011E4">
              <w:rPr>
                <w:rFonts w:ascii="Times New Roman" w:eastAsia="Times New Roman" w:hAnsi="Times New Roman"/>
              </w:rPr>
              <w:t>9</w:t>
            </w:r>
            <w:r w:rsidRPr="00FC2166">
              <w:rPr>
                <w:rFonts w:ascii="Times New Roman" w:eastAsia="Times New Roman" w:hAnsi="Times New Roman"/>
              </w:rPr>
              <w:t>»</w:t>
            </w:r>
            <w:r w:rsidR="0050269C">
              <w:rPr>
                <w:rFonts w:ascii="Times New Roman" w:eastAsia="Times New Roman" w:hAnsi="Times New Roman"/>
              </w:rPr>
              <w:t xml:space="preserve"> </w:t>
            </w:r>
            <w:r w:rsidR="00F011E4">
              <w:rPr>
                <w:rFonts w:ascii="Times New Roman" w:eastAsia="Times New Roman" w:hAnsi="Times New Roman"/>
              </w:rPr>
              <w:t>сентября</w:t>
            </w:r>
            <w:r w:rsidRPr="00FC2166">
              <w:rPr>
                <w:rFonts w:ascii="Times New Roman" w:eastAsia="Times New Roman" w:hAnsi="Times New Roman"/>
              </w:rPr>
              <w:t xml:space="preserve"> 20</w:t>
            </w:r>
            <w:r w:rsidR="0050269C">
              <w:rPr>
                <w:rFonts w:ascii="Times New Roman" w:eastAsia="Times New Roman" w:hAnsi="Times New Roman"/>
              </w:rPr>
              <w:t>22</w:t>
            </w:r>
            <w:r w:rsidRPr="00FC2166">
              <w:rPr>
                <w:rFonts w:ascii="Times New Roman" w:eastAsia="Times New Roman" w:hAnsi="Times New Roman"/>
              </w:rPr>
              <w:t xml:space="preserve"> года</w:t>
            </w:r>
          </w:p>
          <w:p w:rsidR="00106C31" w:rsidRPr="00FC2166" w:rsidRDefault="00106C31" w:rsidP="005601E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C2166">
              <w:rPr>
                <w:rFonts w:ascii="Times New Roman" w:eastAsia="Times New Roman" w:hAnsi="Times New Roman"/>
                <w:b/>
              </w:rPr>
              <w:lastRenderedPageBreak/>
              <w:t xml:space="preserve">Время рассмотрение заявок: </w:t>
            </w:r>
            <w:r w:rsidR="0050269C">
              <w:rPr>
                <w:rFonts w:ascii="Times New Roman" w:eastAsia="Times New Roman" w:hAnsi="Times New Roman"/>
              </w:rPr>
              <w:t>10:00</w:t>
            </w:r>
            <w:r w:rsidRPr="00FC2166">
              <w:rPr>
                <w:rFonts w:ascii="Times New Roman" w:eastAsia="Times New Roman" w:hAnsi="Times New Roman"/>
              </w:rPr>
              <w:t xml:space="preserve"> (местного времени)</w:t>
            </w:r>
          </w:p>
          <w:p w:rsidR="00106C31" w:rsidRPr="00FC2166" w:rsidRDefault="00106C31" w:rsidP="00F011E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  <w:b/>
              </w:rPr>
              <w:t>Оценка и сопоставление Заявок (подведение итогов конкурса)</w:t>
            </w:r>
            <w:r w:rsidR="00F011E4">
              <w:rPr>
                <w:rFonts w:ascii="Times New Roman" w:eastAsia="Times New Roman" w:hAnsi="Times New Roman"/>
              </w:rPr>
              <w:t>: «09</w:t>
            </w:r>
            <w:r w:rsidRPr="00FC2166">
              <w:rPr>
                <w:rFonts w:ascii="Times New Roman" w:eastAsia="Times New Roman" w:hAnsi="Times New Roman"/>
              </w:rPr>
              <w:t>»</w:t>
            </w:r>
            <w:r w:rsidR="007E653F">
              <w:rPr>
                <w:rFonts w:ascii="Times New Roman" w:eastAsia="Times New Roman" w:hAnsi="Times New Roman"/>
              </w:rPr>
              <w:t xml:space="preserve"> </w:t>
            </w:r>
            <w:r w:rsidR="00F011E4">
              <w:rPr>
                <w:rFonts w:ascii="Times New Roman" w:eastAsia="Times New Roman" w:hAnsi="Times New Roman"/>
              </w:rPr>
              <w:t>сентября</w:t>
            </w:r>
            <w:r w:rsidRPr="00FC2166">
              <w:rPr>
                <w:rFonts w:ascii="Times New Roman" w:eastAsia="Times New Roman" w:hAnsi="Times New Roman"/>
              </w:rPr>
              <w:t xml:space="preserve"> 20</w:t>
            </w:r>
            <w:r w:rsidR="0050269C">
              <w:rPr>
                <w:rFonts w:ascii="Times New Roman" w:eastAsia="Times New Roman" w:hAnsi="Times New Roman"/>
              </w:rPr>
              <w:t>22 года 1</w:t>
            </w:r>
            <w:r w:rsidR="00F011E4">
              <w:rPr>
                <w:rFonts w:ascii="Times New Roman" w:eastAsia="Times New Roman" w:hAnsi="Times New Roman"/>
              </w:rPr>
              <w:t>6</w:t>
            </w:r>
            <w:r w:rsidRPr="00FC2166">
              <w:rPr>
                <w:rFonts w:ascii="Times New Roman" w:eastAsia="Times New Roman" w:hAnsi="Times New Roman"/>
              </w:rPr>
              <w:t>:</w:t>
            </w:r>
            <w:r w:rsidR="0050269C">
              <w:rPr>
                <w:rFonts w:ascii="Times New Roman" w:eastAsia="Times New Roman" w:hAnsi="Times New Roman"/>
              </w:rPr>
              <w:t>00</w:t>
            </w:r>
            <w:r w:rsidRPr="00FC2166">
              <w:rPr>
                <w:rFonts w:ascii="Times New Roman" w:eastAsia="Times New Roman" w:hAnsi="Times New Roman"/>
              </w:rPr>
              <w:t xml:space="preserve"> (местного времени) Указанные этапы конкурса проводятся по адресу Организатора конкурса – г. Чита, ул. </w:t>
            </w:r>
            <w:proofErr w:type="spellStart"/>
            <w:r w:rsidR="00F011E4">
              <w:rPr>
                <w:rFonts w:ascii="Times New Roman" w:eastAsia="Times New Roman" w:hAnsi="Times New Roman"/>
              </w:rPr>
              <w:t>Балябина</w:t>
            </w:r>
            <w:proofErr w:type="spellEnd"/>
            <w:r w:rsidR="00F011E4">
              <w:rPr>
                <w:rFonts w:ascii="Times New Roman" w:eastAsia="Times New Roman" w:hAnsi="Times New Roman"/>
              </w:rPr>
              <w:t>,</w:t>
            </w:r>
            <w:r w:rsidRPr="00FC2166">
              <w:rPr>
                <w:rFonts w:ascii="Times New Roman" w:eastAsia="Times New Roman" w:hAnsi="Times New Roman"/>
              </w:rPr>
              <w:t xml:space="preserve"> дом </w:t>
            </w:r>
            <w:r w:rsidR="00F011E4">
              <w:rPr>
                <w:rFonts w:ascii="Times New Roman" w:eastAsia="Times New Roman" w:hAnsi="Times New Roman"/>
              </w:rPr>
              <w:t>28</w:t>
            </w:r>
            <w:r w:rsidRPr="00FC2166">
              <w:rPr>
                <w:rFonts w:ascii="Times New Roman" w:eastAsia="Times New Roman" w:hAnsi="Times New Roman"/>
              </w:rPr>
              <w:t xml:space="preserve"> (офис Организатора конкурса) </w:t>
            </w:r>
          </w:p>
        </w:tc>
      </w:tr>
      <w:tr w:rsidR="00106C31" w:rsidRPr="00FC2166" w:rsidTr="005601EA">
        <w:tc>
          <w:tcPr>
            <w:tcW w:w="2830" w:type="dxa"/>
          </w:tcPr>
          <w:p w:rsidR="00106C31" w:rsidRPr="00FC2166" w:rsidRDefault="00106C31" w:rsidP="00560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C2166">
              <w:rPr>
                <w:rFonts w:ascii="Times New Roman" w:eastAsia="Times New Roman" w:hAnsi="Times New Roman"/>
                <w:b/>
                <w:bCs/>
              </w:rPr>
              <w:lastRenderedPageBreak/>
              <w:t>Перечень документов, предоставляемых в составе конкурсной заявки</w:t>
            </w:r>
          </w:p>
        </w:tc>
        <w:tc>
          <w:tcPr>
            <w:tcW w:w="6804" w:type="dxa"/>
          </w:tcPr>
          <w:p w:rsidR="00106C31" w:rsidRPr="00FC2166" w:rsidRDefault="00106C31" w:rsidP="00560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C2166">
              <w:rPr>
                <w:rFonts w:ascii="Times New Roman" w:eastAsia="Times New Roman" w:hAnsi="Times New Roman"/>
                <w:b/>
              </w:rPr>
              <w:t>Обязательно предоставляются всеми участниками конкурса:</w:t>
            </w:r>
          </w:p>
          <w:p w:rsidR="00106C31" w:rsidRPr="00FC2166" w:rsidRDefault="00106C31" w:rsidP="00106C31">
            <w:pPr>
              <w:numPr>
                <w:ilvl w:val="0"/>
                <w:numId w:val="2"/>
              </w:numPr>
              <w:tabs>
                <w:tab w:val="left" w:pos="332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/>
                <w:bCs/>
              </w:rPr>
            </w:pPr>
            <w:r w:rsidRPr="00FC2166">
              <w:rPr>
                <w:rFonts w:ascii="Times New Roman" w:eastAsia="Times New Roman" w:hAnsi="Times New Roman"/>
              </w:rPr>
              <w:t>анкета участника конкурса;</w:t>
            </w:r>
          </w:p>
          <w:p w:rsidR="00106C31" w:rsidRPr="00FC2166" w:rsidRDefault="00106C31" w:rsidP="00106C31">
            <w:pPr>
              <w:numPr>
                <w:ilvl w:val="0"/>
                <w:numId w:val="2"/>
              </w:numPr>
              <w:tabs>
                <w:tab w:val="left" w:pos="332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/>
                <w:bCs/>
              </w:rPr>
            </w:pPr>
            <w:r w:rsidRPr="00FC2166">
              <w:rPr>
                <w:rFonts w:ascii="Times New Roman" w:eastAsia="Times New Roman" w:hAnsi="Times New Roman"/>
              </w:rPr>
              <w:t xml:space="preserve">заявка на участие в конкурсе; </w:t>
            </w:r>
          </w:p>
          <w:p w:rsidR="00106C31" w:rsidRPr="00FC2166" w:rsidRDefault="00106C31" w:rsidP="00106C31">
            <w:pPr>
              <w:numPr>
                <w:ilvl w:val="0"/>
                <w:numId w:val="2"/>
              </w:numPr>
              <w:tabs>
                <w:tab w:val="left" w:pos="332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/>
                <w:bCs/>
              </w:rPr>
            </w:pPr>
            <w:r w:rsidRPr="00FC2166">
              <w:rPr>
                <w:rFonts w:ascii="Times New Roman" w:eastAsia="Times New Roman" w:hAnsi="Times New Roman"/>
              </w:rPr>
              <w:t xml:space="preserve">копии документов, подтверждающих опыт оказания услуг (выполнения работ) аналогичных предмету конкурса либо опыт оказания услуг (выполнения работ) по смежным направлениям предмета конкурса (договоры, акты оказанных услуг). </w:t>
            </w:r>
          </w:p>
          <w:p w:rsidR="00106C31" w:rsidRPr="00FC2166" w:rsidRDefault="00106C31" w:rsidP="00106C31">
            <w:pPr>
              <w:numPr>
                <w:ilvl w:val="0"/>
                <w:numId w:val="2"/>
              </w:numPr>
              <w:tabs>
                <w:tab w:val="left" w:pos="332"/>
              </w:tabs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/>
                <w:bCs/>
              </w:rPr>
            </w:pPr>
            <w:r w:rsidRPr="00FC2166">
              <w:rPr>
                <w:rFonts w:ascii="Times New Roman" w:eastAsia="Times New Roman" w:hAnsi="Times New Roman"/>
              </w:rPr>
              <w:t xml:space="preserve">копии документов, подтверждающих соответствие заявителя дополнительным требованиям, предъявляемым Организатором конкурса к участникам. </w:t>
            </w:r>
          </w:p>
          <w:p w:rsidR="00106C31" w:rsidRPr="00FC2166" w:rsidRDefault="00106C31" w:rsidP="005601E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C2166">
              <w:rPr>
                <w:rFonts w:ascii="Times New Roman" w:eastAsia="Times New Roman" w:hAnsi="Times New Roman"/>
                <w:b/>
              </w:rPr>
              <w:t>Для юридических лиц:</w:t>
            </w:r>
          </w:p>
          <w:p w:rsidR="00106C31" w:rsidRPr="00FC2166" w:rsidRDefault="00106C31" w:rsidP="00106C31">
            <w:pPr>
              <w:numPr>
                <w:ilvl w:val="0"/>
                <w:numId w:val="1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Устав;</w:t>
            </w:r>
          </w:p>
          <w:p w:rsidR="00106C31" w:rsidRPr="00FC2166" w:rsidRDefault="00106C31" w:rsidP="00106C31">
            <w:pPr>
              <w:numPr>
                <w:ilvl w:val="0"/>
                <w:numId w:val="1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 xml:space="preserve">Копия протокола о назначении </w:t>
            </w:r>
            <w:r>
              <w:rPr>
                <w:rFonts w:ascii="Times New Roman" w:eastAsia="Times New Roman" w:hAnsi="Times New Roman"/>
              </w:rPr>
              <w:t>единоличного исполнительного органа</w:t>
            </w:r>
            <w:r w:rsidRPr="00FC2166">
              <w:rPr>
                <w:rFonts w:ascii="Times New Roman" w:eastAsia="Times New Roman" w:hAnsi="Times New Roman"/>
              </w:rPr>
              <w:t xml:space="preserve"> /приказ о вступлении в должность;</w:t>
            </w:r>
          </w:p>
          <w:p w:rsidR="00106C31" w:rsidRPr="00FC2166" w:rsidRDefault="00106C31" w:rsidP="00106C31">
            <w:pPr>
              <w:numPr>
                <w:ilvl w:val="0"/>
                <w:numId w:val="1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  <w:shd w:val="clear" w:color="auto" w:fill="FFFFFF"/>
              </w:rPr>
              <w:t xml:space="preserve">Копия свидетельства СРО о допуске Исполнителя к оказанию 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соответствующей услуги или копия</w:t>
            </w:r>
            <w:r w:rsidRPr="00FC2166">
              <w:rPr>
                <w:rFonts w:ascii="Times New Roman" w:eastAsia="Times New Roman" w:hAnsi="Times New Roman"/>
                <w:shd w:val="clear" w:color="auto" w:fill="FFFFFF"/>
              </w:rPr>
              <w:t xml:space="preserve"> лицензии на право осуществления соответствующего вида деятельности и др.</w:t>
            </w:r>
            <w:r w:rsidRPr="00FC2166">
              <w:rPr>
                <w:rFonts w:ascii="Times New Roman" w:eastAsia="Times New Roman" w:hAnsi="Times New Roman"/>
              </w:rPr>
              <w:t xml:space="preserve"> (в случае если, в соответствии с действующим законодательством РФ предусмотрено лицензирование соответствующего вида деятельности или оформление допуска СРО к проведению соответствующих работ/услуг);</w:t>
            </w:r>
          </w:p>
          <w:p w:rsidR="00106C31" w:rsidRPr="00FC2166" w:rsidRDefault="00106C31" w:rsidP="00106C31">
            <w:pPr>
              <w:numPr>
                <w:ilvl w:val="0"/>
                <w:numId w:val="1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  <w:shd w:val="clear" w:color="auto" w:fill="FFFFFF"/>
              </w:rPr>
              <w:t xml:space="preserve">Копия аттестата аккредитации лаборатории (в </w:t>
            </w:r>
            <w:r w:rsidRPr="00FC2166">
              <w:rPr>
                <w:rFonts w:ascii="Times New Roman" w:eastAsia="Times New Roman" w:hAnsi="Times New Roman"/>
              </w:rPr>
              <w:t>случае если оказание услуги предусматривает лабораторные испытания).</w:t>
            </w:r>
          </w:p>
          <w:p w:rsidR="00106C31" w:rsidRPr="00FC2166" w:rsidRDefault="00106C31" w:rsidP="005601EA">
            <w:pPr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</w:rPr>
            </w:pPr>
            <w:r w:rsidRPr="00FC2166">
              <w:rPr>
                <w:rFonts w:ascii="Times New Roman" w:eastAsia="Times New Roman" w:hAnsi="Times New Roman"/>
                <w:b/>
              </w:rPr>
              <w:t xml:space="preserve">Для индивидуальных предпринимателей: </w:t>
            </w:r>
          </w:p>
          <w:p w:rsidR="00106C31" w:rsidRPr="00FC2166" w:rsidRDefault="00106C31" w:rsidP="005601E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</w:t>
            </w:r>
            <w:r w:rsidRPr="00FC2166">
              <w:rPr>
                <w:rFonts w:ascii="Times New Roman" w:eastAsia="Times New Roman" w:hAnsi="Times New Roman"/>
              </w:rPr>
              <w:t>Копи</w:t>
            </w:r>
            <w:r>
              <w:rPr>
                <w:rFonts w:ascii="Times New Roman" w:eastAsia="Times New Roman" w:hAnsi="Times New Roman"/>
              </w:rPr>
              <w:t>я</w:t>
            </w:r>
            <w:r w:rsidRPr="00FC2166">
              <w:rPr>
                <w:rFonts w:ascii="Times New Roman" w:eastAsia="Times New Roman" w:hAnsi="Times New Roman"/>
              </w:rPr>
              <w:t xml:space="preserve"> лицензии (разрешения) на право осуществления соответствующей деятельности, если вид деятельности, которым заниматься заявитель, подлежит лицензированию;</w:t>
            </w:r>
          </w:p>
          <w:p w:rsidR="00106C31" w:rsidRDefault="00106C31" w:rsidP="005601E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2. </w:t>
            </w:r>
            <w:r w:rsidRPr="00FC2166">
              <w:rPr>
                <w:rFonts w:ascii="Times New Roman" w:eastAsia="Times New Roman" w:hAnsi="Times New Roman"/>
                <w:shd w:val="clear" w:color="auto" w:fill="FFFFFF"/>
              </w:rPr>
              <w:t>Копия свидетельства СРО о допуске Исполнителя к оказанию соответствующей услуги или копию лицензии на право осуществления соответствующего вида деятельности и др.</w:t>
            </w:r>
            <w:r w:rsidRPr="00FC2166">
              <w:rPr>
                <w:rFonts w:ascii="Times New Roman" w:eastAsia="Times New Roman" w:hAnsi="Times New Roman"/>
              </w:rPr>
              <w:t xml:space="preserve"> (в случае если, в соответствии с действующим законодательством РФ предусмотрено лицензирование соответствующего вида деятельности или оформление допуска СРО к проведению соответствующих работ/услуг).</w:t>
            </w:r>
          </w:p>
          <w:p w:rsidR="004335B5" w:rsidRPr="006F203F" w:rsidRDefault="004335B5" w:rsidP="005601E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335B5">
              <w:rPr>
                <w:rFonts w:ascii="Times New Roman" w:eastAsia="Times New Roman" w:hAnsi="Times New Roman"/>
              </w:rPr>
              <w:t>2.</w:t>
            </w:r>
            <w:r w:rsidRPr="004335B5">
              <w:rPr>
                <w:rFonts w:ascii="Times New Roman" w:eastAsia="Times New Roman" w:hAnsi="Times New Roman"/>
              </w:rPr>
              <w:tab/>
              <w:t>Согласие на обработку персональных данных</w:t>
            </w:r>
            <w:r>
              <w:rPr>
                <w:rFonts w:ascii="Times New Roman" w:eastAsia="Times New Roman" w:hAnsi="Times New Roman"/>
              </w:rPr>
              <w:t xml:space="preserve"> (оригинал Фонда)</w:t>
            </w:r>
          </w:p>
          <w:p w:rsidR="00106C31" w:rsidRDefault="00106C31" w:rsidP="00560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FC2166">
              <w:rPr>
                <w:rFonts w:ascii="Times New Roman" w:eastAsia="Times New Roman" w:hAnsi="Times New Roman"/>
                <w:i/>
              </w:rPr>
              <w:t>Копии всех документов должны быть заверены печатью и подписью руководителя организации.</w:t>
            </w:r>
          </w:p>
          <w:p w:rsidR="004335B5" w:rsidRDefault="004335B5" w:rsidP="00560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4335B5">
              <w:rPr>
                <w:rFonts w:ascii="Times New Roman" w:eastAsia="Times New Roman" w:hAnsi="Times New Roman"/>
                <w:b/>
              </w:rPr>
              <w:t>Для физических лиц</w:t>
            </w:r>
            <w:r>
              <w:rPr>
                <w:rFonts w:ascii="Times New Roman" w:eastAsia="Times New Roman" w:hAnsi="Times New Roman"/>
                <w:b/>
              </w:rPr>
              <w:t xml:space="preserve"> (плательщики налога на профессиональный доход)</w:t>
            </w:r>
          </w:p>
          <w:p w:rsidR="004335B5" w:rsidRDefault="004335B5" w:rsidP="004335B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Копия п</w:t>
            </w:r>
            <w:r w:rsidRPr="004335B5">
              <w:rPr>
                <w:rFonts w:ascii="Times New Roman" w:eastAsia="Times New Roman" w:hAnsi="Times New Roman"/>
              </w:rPr>
              <w:t>аспорт</w:t>
            </w:r>
            <w:r>
              <w:rPr>
                <w:rFonts w:ascii="Times New Roman" w:eastAsia="Times New Roman" w:hAnsi="Times New Roman"/>
              </w:rPr>
              <w:t>а</w:t>
            </w:r>
            <w:r w:rsidRPr="004335B5">
              <w:rPr>
                <w:rFonts w:ascii="Times New Roman" w:eastAsia="Times New Roman" w:hAnsi="Times New Roman"/>
              </w:rPr>
              <w:t xml:space="preserve"> (все страницы)</w:t>
            </w:r>
          </w:p>
          <w:p w:rsidR="004335B5" w:rsidRPr="004335B5" w:rsidRDefault="004335B5" w:rsidP="004335B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Согласие на обработку персональных данных (оригинал Фонда)</w:t>
            </w:r>
          </w:p>
        </w:tc>
      </w:tr>
      <w:tr w:rsidR="00106C31" w:rsidRPr="00FC2166" w:rsidTr="005601EA">
        <w:tc>
          <w:tcPr>
            <w:tcW w:w="2830" w:type="dxa"/>
          </w:tcPr>
          <w:p w:rsidR="00106C31" w:rsidRPr="00FC2166" w:rsidRDefault="00106C31" w:rsidP="00560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C2166">
              <w:rPr>
                <w:rFonts w:ascii="Times New Roman" w:eastAsia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6804" w:type="dxa"/>
          </w:tcPr>
          <w:tbl>
            <w:tblPr>
              <w:tblStyle w:val="a3"/>
              <w:tblW w:w="6673" w:type="dxa"/>
              <w:tblLook w:val="04A0" w:firstRow="1" w:lastRow="0" w:firstColumn="1" w:lastColumn="0" w:noHBand="0" w:noVBand="1"/>
            </w:tblPr>
            <w:tblGrid>
              <w:gridCol w:w="531"/>
              <w:gridCol w:w="2467"/>
              <w:gridCol w:w="2784"/>
              <w:gridCol w:w="891"/>
            </w:tblGrid>
            <w:tr w:rsidR="00106C31" w:rsidRPr="00FC2166" w:rsidTr="005601EA">
              <w:tc>
                <w:tcPr>
                  <w:tcW w:w="503" w:type="dxa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FC2166">
                    <w:rPr>
                      <w:rFonts w:ascii="Times New Roman" w:eastAsia="Times New Roman" w:hAnsi="Times New Roman"/>
                      <w:b/>
                    </w:rPr>
                    <w:t>№ п/п</w:t>
                  </w:r>
                </w:p>
              </w:tc>
              <w:tc>
                <w:tcPr>
                  <w:tcW w:w="2506" w:type="dxa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FC2166">
                    <w:rPr>
                      <w:rFonts w:ascii="Times New Roman" w:eastAsia="Times New Roman" w:hAnsi="Times New Roman"/>
                      <w:b/>
                    </w:rPr>
                    <w:t>Критерии</w:t>
                  </w:r>
                </w:p>
              </w:tc>
              <w:tc>
                <w:tcPr>
                  <w:tcW w:w="2835" w:type="dxa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FC2166">
                    <w:rPr>
                      <w:rFonts w:ascii="Times New Roman" w:eastAsia="Times New Roman" w:hAnsi="Times New Roman"/>
                      <w:b/>
                    </w:rPr>
                    <w:t>Значение</w:t>
                  </w:r>
                </w:p>
              </w:tc>
              <w:tc>
                <w:tcPr>
                  <w:tcW w:w="829" w:type="dxa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FC2166">
                    <w:rPr>
                      <w:rFonts w:ascii="Times New Roman" w:eastAsia="Times New Roman" w:hAnsi="Times New Roman"/>
                      <w:b/>
                    </w:rPr>
                    <w:t>Баллы</w:t>
                  </w:r>
                </w:p>
              </w:tc>
            </w:tr>
            <w:tr w:rsidR="00106C31" w:rsidRPr="00FC2166" w:rsidTr="005601EA">
              <w:trPr>
                <w:trHeight w:val="277"/>
              </w:trPr>
              <w:tc>
                <w:tcPr>
                  <w:tcW w:w="503" w:type="dxa"/>
                  <w:vMerge w:val="restart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FC2166">
                    <w:rPr>
                      <w:rFonts w:ascii="Times New Roman" w:eastAsia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2506" w:type="dxa"/>
                  <w:vMerge w:val="restart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FC2166">
                    <w:rPr>
                      <w:rFonts w:ascii="Times New Roman" w:eastAsia="Times New Roman" w:hAnsi="Times New Roman"/>
                      <w:b/>
                    </w:rPr>
                    <w:t>Цена договора</w:t>
                  </w:r>
                </w:p>
              </w:tc>
              <w:tc>
                <w:tcPr>
                  <w:tcW w:w="2835" w:type="dxa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предложение начальной (максимальной) цены договора</w:t>
                  </w:r>
                </w:p>
              </w:tc>
              <w:tc>
                <w:tcPr>
                  <w:tcW w:w="829" w:type="dxa"/>
                </w:tcPr>
                <w:p w:rsidR="00106C31" w:rsidRPr="00FC2166" w:rsidRDefault="00106C31" w:rsidP="005601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</w:tr>
            <w:tr w:rsidR="00106C31" w:rsidRPr="00FC2166" w:rsidTr="005601EA">
              <w:trPr>
                <w:trHeight w:val="276"/>
              </w:trPr>
              <w:tc>
                <w:tcPr>
                  <w:tcW w:w="503" w:type="dxa"/>
                  <w:vMerge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  <w:vMerge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снижение(максимальной) начальной цены договора на 5% и более</w:t>
                  </w:r>
                </w:p>
              </w:tc>
              <w:tc>
                <w:tcPr>
                  <w:tcW w:w="829" w:type="dxa"/>
                </w:tcPr>
                <w:p w:rsidR="00106C31" w:rsidRPr="00FC2166" w:rsidRDefault="00106C31" w:rsidP="005601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</w:tr>
            <w:tr w:rsidR="00106C31" w:rsidRPr="00FC2166" w:rsidTr="005601EA">
              <w:trPr>
                <w:trHeight w:val="276"/>
              </w:trPr>
              <w:tc>
                <w:tcPr>
                  <w:tcW w:w="503" w:type="dxa"/>
                  <w:vMerge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  <w:vMerge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снижение(максимальной) начальной цены договора на 10% и более</w:t>
                  </w:r>
                </w:p>
              </w:tc>
              <w:tc>
                <w:tcPr>
                  <w:tcW w:w="829" w:type="dxa"/>
                </w:tcPr>
                <w:p w:rsidR="00106C31" w:rsidRPr="00FC2166" w:rsidRDefault="00106C31" w:rsidP="005601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</w:tr>
            <w:tr w:rsidR="00106C31" w:rsidRPr="00FC2166" w:rsidTr="005601EA">
              <w:trPr>
                <w:trHeight w:val="178"/>
              </w:trPr>
              <w:tc>
                <w:tcPr>
                  <w:tcW w:w="503" w:type="dxa"/>
                  <w:vMerge w:val="restart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FC2166">
                    <w:rPr>
                      <w:rFonts w:ascii="Times New Roman" w:eastAsia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2506" w:type="dxa"/>
                  <w:vMerge w:val="restart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FC2166">
                    <w:rPr>
                      <w:rFonts w:ascii="Times New Roman" w:eastAsia="Times New Roman" w:hAnsi="Times New Roman"/>
                      <w:b/>
                    </w:rPr>
                    <w:t xml:space="preserve">Опыт выполнения аналогичных видов </w:t>
                  </w:r>
                  <w:r w:rsidRPr="00FC2166">
                    <w:rPr>
                      <w:rFonts w:ascii="Times New Roman" w:eastAsia="Times New Roman" w:hAnsi="Times New Roman"/>
                      <w:b/>
                    </w:rPr>
                    <w:lastRenderedPageBreak/>
                    <w:t>работ (оказания услуг)</w:t>
                  </w:r>
                </w:p>
              </w:tc>
              <w:tc>
                <w:tcPr>
                  <w:tcW w:w="2835" w:type="dxa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lastRenderedPageBreak/>
                    <w:t>отсутствует</w:t>
                  </w:r>
                </w:p>
              </w:tc>
              <w:tc>
                <w:tcPr>
                  <w:tcW w:w="829" w:type="dxa"/>
                </w:tcPr>
                <w:p w:rsidR="00106C31" w:rsidRPr="00FC2166" w:rsidRDefault="00106C31" w:rsidP="005601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</w:tr>
            <w:tr w:rsidR="00106C31" w:rsidRPr="00FC2166" w:rsidTr="005601EA">
              <w:trPr>
                <w:trHeight w:val="175"/>
              </w:trPr>
              <w:tc>
                <w:tcPr>
                  <w:tcW w:w="503" w:type="dxa"/>
                  <w:vMerge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  <w:vMerge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1 - 3 договоров</w:t>
                  </w:r>
                </w:p>
              </w:tc>
              <w:tc>
                <w:tcPr>
                  <w:tcW w:w="829" w:type="dxa"/>
                </w:tcPr>
                <w:p w:rsidR="00106C31" w:rsidRPr="00FC2166" w:rsidRDefault="00106C31" w:rsidP="005601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</w:tr>
            <w:tr w:rsidR="00106C31" w:rsidRPr="00FC2166" w:rsidTr="005601EA">
              <w:trPr>
                <w:trHeight w:val="175"/>
              </w:trPr>
              <w:tc>
                <w:tcPr>
                  <w:tcW w:w="503" w:type="dxa"/>
                  <w:vMerge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  <w:vMerge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4 – 6 договоров</w:t>
                  </w:r>
                </w:p>
              </w:tc>
              <w:tc>
                <w:tcPr>
                  <w:tcW w:w="829" w:type="dxa"/>
                </w:tcPr>
                <w:p w:rsidR="00106C31" w:rsidRPr="00FC2166" w:rsidRDefault="00106C31" w:rsidP="005601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</w:tr>
            <w:tr w:rsidR="00106C31" w:rsidRPr="00FC2166" w:rsidTr="005601EA">
              <w:trPr>
                <w:trHeight w:val="175"/>
              </w:trPr>
              <w:tc>
                <w:tcPr>
                  <w:tcW w:w="503" w:type="dxa"/>
                  <w:vMerge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  <w:vMerge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6 и более</w:t>
                  </w:r>
                </w:p>
              </w:tc>
              <w:tc>
                <w:tcPr>
                  <w:tcW w:w="829" w:type="dxa"/>
                </w:tcPr>
                <w:p w:rsidR="00106C31" w:rsidRPr="00FC2166" w:rsidRDefault="00106C31" w:rsidP="005601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3</w:t>
                  </w:r>
                </w:p>
              </w:tc>
            </w:tr>
            <w:tr w:rsidR="00106C31" w:rsidRPr="00FC2166" w:rsidTr="005601EA">
              <w:trPr>
                <w:trHeight w:val="178"/>
              </w:trPr>
              <w:tc>
                <w:tcPr>
                  <w:tcW w:w="503" w:type="dxa"/>
                  <w:vMerge w:val="restart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FC2166">
                    <w:rPr>
                      <w:rFonts w:ascii="Times New Roman" w:eastAsia="Times New Roman" w:hAnsi="Times New Roman"/>
                      <w:b/>
                    </w:rPr>
                    <w:lastRenderedPageBreak/>
                    <w:t>3</w:t>
                  </w:r>
                </w:p>
              </w:tc>
              <w:tc>
                <w:tcPr>
                  <w:tcW w:w="2506" w:type="dxa"/>
                  <w:vMerge w:val="restart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FC2166">
                    <w:rPr>
                      <w:rFonts w:ascii="Times New Roman" w:eastAsia="Times New Roman" w:hAnsi="Times New Roman"/>
                      <w:b/>
                    </w:rPr>
                    <w:t>Наличие квалифицированных специалистов по выполнению данного вида работ (оказания услуг)</w:t>
                  </w:r>
                </w:p>
              </w:tc>
              <w:tc>
                <w:tcPr>
                  <w:tcW w:w="2835" w:type="dxa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отсутствует</w:t>
                  </w:r>
                </w:p>
              </w:tc>
              <w:tc>
                <w:tcPr>
                  <w:tcW w:w="829" w:type="dxa"/>
                </w:tcPr>
                <w:p w:rsidR="00106C31" w:rsidRPr="00FC2166" w:rsidRDefault="00106C31" w:rsidP="005601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0</w:t>
                  </w:r>
                </w:p>
              </w:tc>
            </w:tr>
            <w:tr w:rsidR="00106C31" w:rsidRPr="00FC2166" w:rsidTr="005601EA">
              <w:trPr>
                <w:trHeight w:val="176"/>
              </w:trPr>
              <w:tc>
                <w:tcPr>
                  <w:tcW w:w="503" w:type="dxa"/>
                  <w:vMerge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  <w:vMerge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1-2 специалиста</w:t>
                  </w:r>
                </w:p>
              </w:tc>
              <w:tc>
                <w:tcPr>
                  <w:tcW w:w="829" w:type="dxa"/>
                </w:tcPr>
                <w:p w:rsidR="00106C31" w:rsidRPr="00FC2166" w:rsidRDefault="00106C31" w:rsidP="005601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</w:tr>
            <w:tr w:rsidR="00106C31" w:rsidRPr="00FC2166" w:rsidTr="005601EA">
              <w:trPr>
                <w:trHeight w:val="176"/>
              </w:trPr>
              <w:tc>
                <w:tcPr>
                  <w:tcW w:w="503" w:type="dxa"/>
                  <w:vMerge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  <w:vMerge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3 и более</w:t>
                  </w:r>
                </w:p>
              </w:tc>
              <w:tc>
                <w:tcPr>
                  <w:tcW w:w="829" w:type="dxa"/>
                </w:tcPr>
                <w:p w:rsidR="00106C31" w:rsidRPr="00FC2166" w:rsidRDefault="00106C31" w:rsidP="005601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</w:tr>
            <w:tr w:rsidR="00106C31" w:rsidRPr="00FC2166" w:rsidTr="005601EA">
              <w:trPr>
                <w:trHeight w:val="354"/>
              </w:trPr>
              <w:tc>
                <w:tcPr>
                  <w:tcW w:w="503" w:type="dxa"/>
                  <w:vMerge w:val="restart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FC2166">
                    <w:rPr>
                      <w:rFonts w:ascii="Times New Roman" w:eastAsia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2506" w:type="dxa"/>
                  <w:vMerge w:val="restart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FC2166">
                    <w:rPr>
                      <w:rFonts w:ascii="Times New Roman" w:eastAsia="Times New Roman" w:hAnsi="Times New Roman"/>
                      <w:b/>
                    </w:rPr>
                    <w:t>Соответствие дополнительным требованиям, установленным Организатором конкурса</w:t>
                  </w:r>
                </w:p>
              </w:tc>
              <w:tc>
                <w:tcPr>
                  <w:tcW w:w="2835" w:type="dxa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диплом (сертификат) о повышении квалификации</w:t>
                  </w:r>
                </w:p>
              </w:tc>
              <w:tc>
                <w:tcPr>
                  <w:tcW w:w="829" w:type="dxa"/>
                </w:tcPr>
                <w:p w:rsidR="00106C31" w:rsidRPr="00FC2166" w:rsidRDefault="00106C31" w:rsidP="005601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</w:tr>
            <w:tr w:rsidR="00106C31" w:rsidRPr="00FC2166" w:rsidTr="005601EA">
              <w:trPr>
                <w:trHeight w:val="353"/>
              </w:trPr>
              <w:tc>
                <w:tcPr>
                  <w:tcW w:w="503" w:type="dxa"/>
                  <w:vMerge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  <w:vMerge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диплом об образовании</w:t>
                  </w:r>
                </w:p>
              </w:tc>
              <w:tc>
                <w:tcPr>
                  <w:tcW w:w="829" w:type="dxa"/>
                </w:tcPr>
                <w:p w:rsidR="00106C31" w:rsidRPr="00FC2166" w:rsidRDefault="00106C31" w:rsidP="005601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</w:tr>
            <w:tr w:rsidR="00106C31" w:rsidRPr="00FC2166" w:rsidTr="005601EA">
              <w:trPr>
                <w:trHeight w:val="353"/>
              </w:trPr>
              <w:tc>
                <w:tcPr>
                  <w:tcW w:w="503" w:type="dxa"/>
                  <w:vMerge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506" w:type="dxa"/>
                  <w:vMerge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106C31" w:rsidRPr="00FC2166" w:rsidRDefault="00106C31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диплом о наличии учёной степени</w:t>
                  </w:r>
                </w:p>
              </w:tc>
              <w:tc>
                <w:tcPr>
                  <w:tcW w:w="829" w:type="dxa"/>
                </w:tcPr>
                <w:p w:rsidR="00106C31" w:rsidRPr="00FC2166" w:rsidRDefault="00106C31" w:rsidP="005601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FC2166">
                    <w:rPr>
                      <w:rFonts w:ascii="Times New Roman" w:eastAsia="Times New Roman" w:hAnsi="Times New Roman"/>
                    </w:rPr>
                    <w:t>3</w:t>
                  </w:r>
                </w:p>
              </w:tc>
            </w:tr>
          </w:tbl>
          <w:p w:rsidR="00106C31" w:rsidRPr="00FC2166" w:rsidRDefault="00106C31" w:rsidP="005601E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106C31" w:rsidRPr="00FC2166" w:rsidTr="005601EA">
        <w:tc>
          <w:tcPr>
            <w:tcW w:w="2830" w:type="dxa"/>
          </w:tcPr>
          <w:p w:rsidR="00106C31" w:rsidRPr="00FC2166" w:rsidRDefault="00106C31" w:rsidP="00560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C2166">
              <w:rPr>
                <w:rFonts w:ascii="Times New Roman" w:eastAsia="Times New Roman" w:hAnsi="Times New Roman"/>
                <w:b/>
                <w:bCs/>
              </w:rPr>
              <w:lastRenderedPageBreak/>
              <w:t>Приложение к настоящему извещению:</w:t>
            </w:r>
          </w:p>
        </w:tc>
        <w:tc>
          <w:tcPr>
            <w:tcW w:w="6804" w:type="dxa"/>
          </w:tcPr>
          <w:p w:rsidR="00106C31" w:rsidRPr="00FC2166" w:rsidRDefault="00106C31" w:rsidP="005601E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C2166">
              <w:rPr>
                <w:rFonts w:ascii="Times New Roman" w:eastAsia="Times New Roman" w:hAnsi="Times New Roman"/>
                <w:b/>
              </w:rPr>
              <w:t>Проект Договора</w:t>
            </w:r>
          </w:p>
          <w:p w:rsidR="00106C31" w:rsidRPr="00FC2166" w:rsidRDefault="00106C31" w:rsidP="005601E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C2166">
              <w:rPr>
                <w:rFonts w:ascii="Times New Roman" w:eastAsia="Times New Roman" w:hAnsi="Times New Roman"/>
                <w:b/>
              </w:rPr>
              <w:t>Техническое задание на выполнение работ (оказание услуг)</w:t>
            </w:r>
          </w:p>
        </w:tc>
      </w:tr>
    </w:tbl>
    <w:p w:rsidR="00E16418" w:rsidRDefault="00E16418"/>
    <w:p w:rsidR="005601EA" w:rsidRDefault="005601EA"/>
    <w:p w:rsidR="005601EA" w:rsidRDefault="005601EA"/>
    <w:p w:rsidR="005601EA" w:rsidRDefault="005601EA"/>
    <w:p w:rsidR="005601EA" w:rsidRDefault="005601EA"/>
    <w:p w:rsidR="005601EA" w:rsidRDefault="005601EA"/>
    <w:p w:rsidR="005601EA" w:rsidRDefault="005601EA"/>
    <w:p w:rsidR="005601EA" w:rsidRDefault="005601EA"/>
    <w:p w:rsidR="005601EA" w:rsidRDefault="005601EA"/>
    <w:p w:rsidR="005601EA" w:rsidRDefault="005601EA"/>
    <w:p w:rsidR="005601EA" w:rsidRDefault="005601EA"/>
    <w:p w:rsidR="005601EA" w:rsidRDefault="005601EA"/>
    <w:p w:rsidR="005601EA" w:rsidRDefault="005601EA"/>
    <w:p w:rsidR="005601EA" w:rsidRDefault="005601EA"/>
    <w:p w:rsidR="005601EA" w:rsidRDefault="005601EA"/>
    <w:p w:rsidR="005601EA" w:rsidRDefault="005601EA"/>
    <w:p w:rsidR="005601EA" w:rsidRDefault="005601EA"/>
    <w:p w:rsidR="005601EA" w:rsidRDefault="005601EA"/>
    <w:p w:rsidR="00F011E4" w:rsidRDefault="00F011E4"/>
    <w:p w:rsidR="005601EA" w:rsidRDefault="005601EA"/>
    <w:p w:rsidR="00F6693A" w:rsidRDefault="00F6693A" w:rsidP="005601EA">
      <w:pPr>
        <w:jc w:val="right"/>
        <w:rPr>
          <w:rFonts w:ascii="Times New Roman" w:hAnsi="Times New Roman" w:cs="Times New Roman"/>
        </w:rPr>
      </w:pPr>
    </w:p>
    <w:p w:rsidR="005601EA" w:rsidRPr="00890C75" w:rsidRDefault="005601EA" w:rsidP="005601EA">
      <w:pPr>
        <w:jc w:val="right"/>
        <w:rPr>
          <w:rFonts w:ascii="Times New Roman" w:hAnsi="Times New Roman" w:cs="Times New Roman"/>
          <w:sz w:val="21"/>
          <w:szCs w:val="21"/>
        </w:rPr>
      </w:pPr>
      <w:r w:rsidRPr="00890C75">
        <w:rPr>
          <w:rFonts w:ascii="Times New Roman" w:hAnsi="Times New Roman" w:cs="Times New Roman"/>
          <w:sz w:val="21"/>
          <w:szCs w:val="21"/>
        </w:rPr>
        <w:lastRenderedPageBreak/>
        <w:t>ПРОЕКТ</w:t>
      </w:r>
    </w:p>
    <w:p w:rsidR="005601EA" w:rsidRPr="00890C75" w:rsidRDefault="005601EA" w:rsidP="005601EA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890C75">
        <w:rPr>
          <w:rFonts w:ascii="Times New Roman" w:hAnsi="Times New Roman"/>
          <w:b/>
          <w:sz w:val="21"/>
          <w:szCs w:val="21"/>
        </w:rPr>
        <w:t xml:space="preserve">Договор оказания услуг № </w:t>
      </w:r>
    </w:p>
    <w:p w:rsidR="005601EA" w:rsidRPr="00890C75" w:rsidRDefault="005601EA" w:rsidP="005601EA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601EA" w:rsidRPr="00890C75" w:rsidRDefault="005601EA" w:rsidP="005601EA">
      <w:pPr>
        <w:tabs>
          <w:tab w:val="right" w:pos="1020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г. Чита</w:t>
      </w:r>
      <w:r w:rsidRPr="00890C75">
        <w:rPr>
          <w:rFonts w:ascii="Times New Roman" w:hAnsi="Times New Roman"/>
          <w:sz w:val="21"/>
          <w:szCs w:val="21"/>
        </w:rPr>
        <w:tab/>
        <w:t>__________2022 г.</w:t>
      </w:r>
    </w:p>
    <w:p w:rsidR="005601EA" w:rsidRPr="00890C75" w:rsidRDefault="005601EA" w:rsidP="005601E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5601EA" w:rsidRPr="00890C75" w:rsidRDefault="00F011E4" w:rsidP="005601EA">
      <w:pPr>
        <w:tabs>
          <w:tab w:val="right" w:pos="1020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  <w:shd w:val="clear" w:color="auto" w:fill="FFFFFF"/>
        </w:rPr>
        <w:t>Некоммерческая микрокредитная компания Фонд поддержки малого предпринимательства Забайкальского края, от имени которой на основании Агентского договора №1 от 16.06.2022г. и доверенности №10/1 от 16.06.2022г. действует Фонд развития промышленности Забайкальского края (микрокредитная компания) в  лице генерального директора Мирсановой Елены Валентиновны, действующей на основании Устава, именуемый в дальнейшем «Плательщик»,</w:t>
      </w:r>
      <w:r w:rsidR="005601EA" w:rsidRPr="00890C75">
        <w:rPr>
          <w:rFonts w:ascii="Times New Roman" w:hAnsi="Times New Roman"/>
          <w:sz w:val="21"/>
          <w:szCs w:val="21"/>
        </w:rPr>
        <w:t xml:space="preserve"> с одной стороны, Индивидуальный предприниматель </w:t>
      </w:r>
      <w:proofErr w:type="spellStart"/>
      <w:r w:rsidR="00881763" w:rsidRPr="00890C75">
        <w:rPr>
          <w:rFonts w:ascii="Times New Roman" w:hAnsi="Times New Roman"/>
          <w:sz w:val="21"/>
          <w:szCs w:val="21"/>
        </w:rPr>
        <w:t>Резникова</w:t>
      </w:r>
      <w:proofErr w:type="spellEnd"/>
      <w:r w:rsidR="00881763" w:rsidRPr="00890C75">
        <w:rPr>
          <w:rFonts w:ascii="Times New Roman" w:hAnsi="Times New Roman"/>
          <w:sz w:val="21"/>
          <w:szCs w:val="21"/>
        </w:rPr>
        <w:t xml:space="preserve"> Наталья</w:t>
      </w:r>
      <w:r w:rsidR="005601EA" w:rsidRPr="00890C75">
        <w:rPr>
          <w:rFonts w:ascii="Times New Roman" w:hAnsi="Times New Roman"/>
          <w:sz w:val="21"/>
          <w:szCs w:val="21"/>
        </w:rPr>
        <w:t xml:space="preserve"> </w:t>
      </w:r>
      <w:r w:rsidR="00881763" w:rsidRPr="00890C75">
        <w:rPr>
          <w:rFonts w:ascii="Times New Roman" w:hAnsi="Times New Roman"/>
          <w:sz w:val="21"/>
          <w:szCs w:val="21"/>
        </w:rPr>
        <w:t>Анатольевна</w:t>
      </w:r>
      <w:r w:rsidR="005601EA" w:rsidRPr="00890C75">
        <w:rPr>
          <w:rFonts w:ascii="Times New Roman" w:hAnsi="Times New Roman"/>
          <w:sz w:val="21"/>
          <w:szCs w:val="21"/>
        </w:rPr>
        <w:t xml:space="preserve"> (ИП </w:t>
      </w:r>
      <w:proofErr w:type="spellStart"/>
      <w:r w:rsidR="00881763" w:rsidRPr="00890C75">
        <w:rPr>
          <w:rFonts w:ascii="Times New Roman" w:hAnsi="Times New Roman"/>
          <w:sz w:val="21"/>
          <w:szCs w:val="21"/>
        </w:rPr>
        <w:t>Резникова</w:t>
      </w:r>
      <w:proofErr w:type="spellEnd"/>
      <w:r w:rsidR="00881763" w:rsidRPr="00890C75">
        <w:rPr>
          <w:rFonts w:ascii="Times New Roman" w:hAnsi="Times New Roman"/>
          <w:sz w:val="21"/>
          <w:szCs w:val="21"/>
        </w:rPr>
        <w:t xml:space="preserve"> Н.А.)</w:t>
      </w:r>
      <w:r w:rsidR="005601EA" w:rsidRPr="00890C75">
        <w:rPr>
          <w:rFonts w:ascii="Times New Roman" w:hAnsi="Times New Roman"/>
          <w:sz w:val="21"/>
          <w:szCs w:val="21"/>
        </w:rPr>
        <w:t xml:space="preserve"> действующая на основании г</w:t>
      </w:r>
      <w:r w:rsidR="00881763" w:rsidRPr="00890C75">
        <w:rPr>
          <w:rFonts w:ascii="Times New Roman" w:hAnsi="Times New Roman"/>
          <w:sz w:val="21"/>
          <w:szCs w:val="21"/>
        </w:rPr>
        <w:t>осударственной регистрации от 23</w:t>
      </w:r>
      <w:r w:rsidR="005601EA" w:rsidRPr="00890C75">
        <w:rPr>
          <w:rFonts w:ascii="Times New Roman" w:hAnsi="Times New Roman"/>
          <w:sz w:val="21"/>
          <w:szCs w:val="21"/>
        </w:rPr>
        <w:t>.09.</w:t>
      </w:r>
      <w:r w:rsidR="00881763" w:rsidRPr="00890C75">
        <w:rPr>
          <w:rFonts w:ascii="Times New Roman" w:hAnsi="Times New Roman"/>
          <w:sz w:val="21"/>
          <w:szCs w:val="21"/>
        </w:rPr>
        <w:t>2005</w:t>
      </w:r>
      <w:r w:rsidR="005601EA" w:rsidRPr="00890C75">
        <w:rPr>
          <w:rFonts w:ascii="Times New Roman" w:hAnsi="Times New Roman"/>
          <w:sz w:val="21"/>
          <w:szCs w:val="21"/>
        </w:rPr>
        <w:t xml:space="preserve"> г., ОГРНИП </w:t>
      </w:r>
      <w:r w:rsidR="00881763" w:rsidRPr="00890C75">
        <w:rPr>
          <w:rFonts w:ascii="Times New Roman" w:hAnsi="Times New Roman"/>
          <w:sz w:val="21"/>
          <w:szCs w:val="21"/>
        </w:rPr>
        <w:t>30575362600046</w:t>
      </w:r>
      <w:r w:rsidR="005601EA" w:rsidRPr="00890C75">
        <w:rPr>
          <w:rFonts w:ascii="Times New Roman" w:hAnsi="Times New Roman"/>
          <w:sz w:val="21"/>
          <w:szCs w:val="21"/>
        </w:rPr>
        <w:t>, именуемый в дальнейшем «Заказчик», с другой стороны, и______________________________________, именуемое в дальнейшем «Исполнитель», с третьей стороны, совместно именуемые «Стороны», на основании протокола Комиссии Регионального центра инжиниринга Фонда развития промышленности Забайкальского края (микрокредитная компания) _____________заключили настоящий Договор о нижеследующем:</w:t>
      </w:r>
    </w:p>
    <w:p w:rsidR="005601EA" w:rsidRPr="00890C75" w:rsidRDefault="005601EA" w:rsidP="005601EA">
      <w:pPr>
        <w:pStyle w:val="a9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</w:p>
    <w:p w:rsidR="005601EA" w:rsidRPr="00890C75" w:rsidRDefault="005601EA" w:rsidP="005601EA">
      <w:pPr>
        <w:widowControl w:val="0"/>
        <w:numPr>
          <w:ilvl w:val="0"/>
          <w:numId w:val="5"/>
        </w:numPr>
        <w:suppressAutoHyphens/>
        <w:spacing w:before="120" w:after="120" w:line="240" w:lineRule="auto"/>
        <w:ind w:left="0" w:hanging="357"/>
        <w:jc w:val="center"/>
        <w:rPr>
          <w:rFonts w:ascii="Times New Roman" w:hAnsi="Times New Roman"/>
          <w:b/>
          <w:sz w:val="21"/>
          <w:szCs w:val="21"/>
        </w:rPr>
      </w:pPr>
      <w:r w:rsidRPr="00890C75">
        <w:rPr>
          <w:rFonts w:ascii="Times New Roman" w:hAnsi="Times New Roman"/>
          <w:b/>
          <w:bCs/>
          <w:sz w:val="21"/>
          <w:szCs w:val="21"/>
        </w:rPr>
        <w:t>Предмет Договора</w:t>
      </w:r>
    </w:p>
    <w:p w:rsidR="005601EA" w:rsidRPr="00890C75" w:rsidRDefault="005601EA" w:rsidP="005601EA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По настоящему договору Плательщик и Заказчик поручают, а Исполнитель обязуется качественно, полно и своевременно оказать для нужд Заказчика комплексную услугу, включающую услугу по проведению лабораторных испытаний, соответствия продукции требованиям технических регламентов таможенного союза, </w:t>
      </w:r>
      <w:r w:rsidRPr="00890C75">
        <w:rPr>
          <w:rFonts w:ascii="Times New Roman" w:hAnsi="Times New Roman"/>
          <w:spacing w:val="-5"/>
          <w:w w:val="104"/>
          <w:sz w:val="21"/>
          <w:szCs w:val="21"/>
        </w:rPr>
        <w:t>в соответствии с Техническим заданием, являющимся Приложением № 1 и неотъемлемой частью настоящего Договора</w:t>
      </w:r>
      <w:r w:rsidRPr="00890C75">
        <w:rPr>
          <w:rFonts w:ascii="Times New Roman" w:hAnsi="Times New Roman"/>
          <w:sz w:val="21"/>
          <w:szCs w:val="21"/>
        </w:rPr>
        <w:t xml:space="preserve"> (далее – услуга)</w:t>
      </w:r>
      <w:r w:rsidRPr="00890C75">
        <w:rPr>
          <w:rFonts w:ascii="Times New Roman" w:hAnsi="Times New Roman"/>
          <w:spacing w:val="-5"/>
          <w:w w:val="104"/>
          <w:sz w:val="21"/>
          <w:szCs w:val="21"/>
        </w:rPr>
        <w:t xml:space="preserve">, </w:t>
      </w:r>
      <w:r w:rsidRPr="00890C75">
        <w:rPr>
          <w:rFonts w:ascii="Times New Roman" w:hAnsi="Times New Roman"/>
          <w:sz w:val="21"/>
          <w:szCs w:val="21"/>
        </w:rPr>
        <w:t xml:space="preserve">а </w:t>
      </w:r>
      <w:r w:rsidRPr="00890C75">
        <w:rPr>
          <w:rFonts w:ascii="Times New Roman" w:hAnsi="Times New Roman"/>
          <w:spacing w:val="-4"/>
          <w:w w:val="104"/>
          <w:sz w:val="21"/>
          <w:szCs w:val="21"/>
        </w:rPr>
        <w:t>Плательщик и Заказчик обязуются принять результаты оказанных Исполнителем услуг и оплатить их по цене, в сроки и в порядке, предусмотренными настоящим договором.</w:t>
      </w:r>
    </w:p>
    <w:p w:rsidR="005601EA" w:rsidRPr="00890C75" w:rsidRDefault="005601EA" w:rsidP="005601EA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Результатом оказания услуг является: </w:t>
      </w:r>
      <w:r w:rsidRPr="00890C75">
        <w:rPr>
          <w:rFonts w:ascii="Times New Roman" w:eastAsiaTheme="minorHAnsi" w:hAnsi="Times New Roman"/>
          <w:sz w:val="21"/>
          <w:szCs w:val="21"/>
        </w:rPr>
        <w:t xml:space="preserve">протоколы испытаний продукции, декларации о соответствии продукции, оформленные и зарегистрированные в Едином реестре </w:t>
      </w:r>
      <w:proofErr w:type="spellStart"/>
      <w:r w:rsidRPr="00890C75">
        <w:rPr>
          <w:rFonts w:ascii="Times New Roman" w:eastAsiaTheme="minorHAnsi" w:hAnsi="Times New Roman"/>
          <w:sz w:val="21"/>
          <w:szCs w:val="21"/>
        </w:rPr>
        <w:t>Росаккредитации</w:t>
      </w:r>
      <w:proofErr w:type="spellEnd"/>
      <w:r w:rsidR="00890C75" w:rsidRPr="00890C75">
        <w:rPr>
          <w:rFonts w:ascii="Times New Roman" w:eastAsiaTheme="minorHAnsi" w:hAnsi="Times New Roman"/>
          <w:sz w:val="21"/>
          <w:szCs w:val="21"/>
        </w:rPr>
        <w:t>.</w:t>
      </w:r>
      <w:r w:rsidRPr="00890C75">
        <w:rPr>
          <w:rFonts w:ascii="Times New Roman" w:eastAsiaTheme="minorHAnsi" w:hAnsi="Times New Roman"/>
          <w:sz w:val="21"/>
          <w:szCs w:val="21"/>
        </w:rPr>
        <w:t xml:space="preserve"> </w:t>
      </w:r>
    </w:p>
    <w:p w:rsidR="005601EA" w:rsidRPr="00890C75" w:rsidRDefault="005601EA" w:rsidP="005601EA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0"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890C75">
        <w:rPr>
          <w:rFonts w:ascii="Times New Roman" w:hAnsi="Times New Roman"/>
          <w:b/>
          <w:bCs/>
          <w:sz w:val="21"/>
          <w:szCs w:val="21"/>
        </w:rPr>
        <w:t>Права и обязанности Сторон</w:t>
      </w:r>
    </w:p>
    <w:p w:rsidR="005601EA" w:rsidRPr="00890C75" w:rsidRDefault="005601EA" w:rsidP="005601EA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before="120"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bCs/>
          <w:i/>
          <w:iCs/>
          <w:sz w:val="21"/>
          <w:szCs w:val="21"/>
        </w:rPr>
        <w:t>Исполнитель имеет право:</w:t>
      </w:r>
    </w:p>
    <w:p w:rsidR="005601EA" w:rsidRPr="00890C75" w:rsidRDefault="005601EA" w:rsidP="005601EA">
      <w:pPr>
        <w:widowControl w:val="0"/>
        <w:numPr>
          <w:ilvl w:val="2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eastAsia="Times New Roman" w:hAnsi="Times New Roman"/>
          <w:sz w:val="21"/>
          <w:szCs w:val="21"/>
        </w:rPr>
        <w:t xml:space="preserve">Запрашивать у Заказчика документы и сведения, </w:t>
      </w:r>
      <w:r w:rsidRPr="00890C75">
        <w:rPr>
          <w:rFonts w:ascii="Times New Roman" w:hAnsi="Times New Roman"/>
          <w:sz w:val="21"/>
          <w:szCs w:val="21"/>
        </w:rPr>
        <w:t>необходимые для оказания услуг.</w:t>
      </w:r>
    </w:p>
    <w:p w:rsidR="005601EA" w:rsidRPr="00890C75" w:rsidRDefault="005601EA" w:rsidP="005601EA">
      <w:pPr>
        <w:widowControl w:val="0"/>
        <w:numPr>
          <w:ilvl w:val="2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Оказать услуги, предусмотренные п. 1.1 настоящего Договора, лично, привлекая для оказания услуг соисполнителей без дополнительной оплаты со стороны Плательщика и Заказчика и только с их письменного согласия, сохраняя при этом ответственность перед Плательщиком и Заказчиком за качество оказываемых услуг и соблюдением сроков оказания услуг по Договору.</w:t>
      </w:r>
    </w:p>
    <w:p w:rsidR="005601EA" w:rsidRPr="00890C75" w:rsidRDefault="005601EA" w:rsidP="005601EA">
      <w:pPr>
        <w:widowControl w:val="0"/>
        <w:numPr>
          <w:ilvl w:val="2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Оказать услуги ранее срока, установленного п. 4.2 настоящего Договора.</w:t>
      </w:r>
    </w:p>
    <w:p w:rsidR="005601EA" w:rsidRPr="00890C75" w:rsidRDefault="005601EA" w:rsidP="005601EA">
      <w:pPr>
        <w:pStyle w:val="10"/>
        <w:numPr>
          <w:ilvl w:val="2"/>
          <w:numId w:val="5"/>
        </w:numPr>
        <w:tabs>
          <w:tab w:val="left" w:pos="567"/>
          <w:tab w:val="left" w:pos="709"/>
          <w:tab w:val="left" w:pos="1276"/>
        </w:tabs>
        <w:ind w:left="0" w:firstLine="0"/>
        <w:jc w:val="both"/>
        <w:rPr>
          <w:rFonts w:ascii="Times New Roman" w:hAnsi="Times New Roman"/>
          <w:sz w:val="21"/>
          <w:szCs w:val="21"/>
          <w:lang w:val="ru-RU"/>
        </w:rPr>
      </w:pPr>
      <w:r w:rsidRPr="00890C75">
        <w:rPr>
          <w:rFonts w:ascii="Times New Roman" w:hAnsi="Times New Roman"/>
          <w:sz w:val="21"/>
          <w:szCs w:val="21"/>
        </w:rPr>
        <w:t xml:space="preserve">Требовать своевременной оплаты стоимости </w:t>
      </w:r>
      <w:r w:rsidRPr="00890C75">
        <w:rPr>
          <w:rFonts w:ascii="Times New Roman" w:hAnsi="Times New Roman"/>
          <w:sz w:val="21"/>
          <w:szCs w:val="21"/>
          <w:lang w:val="ru-RU"/>
        </w:rPr>
        <w:t>оказанных услуг.</w:t>
      </w:r>
    </w:p>
    <w:p w:rsidR="005601EA" w:rsidRPr="00890C75" w:rsidRDefault="005601EA" w:rsidP="005601EA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bCs/>
          <w:i/>
          <w:iCs/>
          <w:sz w:val="21"/>
          <w:szCs w:val="21"/>
        </w:rPr>
        <w:t>Исполнитель обязан:</w:t>
      </w:r>
    </w:p>
    <w:p w:rsidR="005601EA" w:rsidRPr="00890C75" w:rsidRDefault="005601EA" w:rsidP="005601EA">
      <w:pPr>
        <w:widowControl w:val="0"/>
        <w:numPr>
          <w:ilvl w:val="2"/>
          <w:numId w:val="5"/>
        </w:numPr>
        <w:tabs>
          <w:tab w:val="left" w:pos="0"/>
          <w:tab w:val="left" w:pos="567"/>
          <w:tab w:val="left" w:pos="184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Оказать услуги, предусмотренные п. 1.1 настоящего Договора, в соответствии с Техническим заданием и передать их результаты Заказчику и Плательщику;</w:t>
      </w:r>
    </w:p>
    <w:p w:rsidR="005601EA" w:rsidRPr="00890C75" w:rsidRDefault="005601EA" w:rsidP="005601EA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Оказать услуги в сроки, предусмотренные настоящим Договором;</w:t>
      </w:r>
    </w:p>
    <w:p w:rsidR="005601EA" w:rsidRPr="00890C75" w:rsidRDefault="005601EA" w:rsidP="005601EA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Незамедлительно проинформировать Плательщика и Заказчика, если в процессе оказания услуг Исполнитель выявляет невозможность получить ожидаемые результаты или нецелесообразность дальнейшего продолжения оказания услуг. </w:t>
      </w:r>
    </w:p>
    <w:p w:rsidR="005601EA" w:rsidRPr="00890C75" w:rsidRDefault="005601EA" w:rsidP="005601EA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Иметь все необходимые допуски, разрешения и лицензии на право оказания такого рода услуг по настоящему Договору, предусмотренные действующим законодательством Российской Федерации.</w:t>
      </w:r>
    </w:p>
    <w:p w:rsidR="005601EA" w:rsidRPr="00890C75" w:rsidRDefault="005601EA" w:rsidP="005601EA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Своими силами и за свой счет вносить исправления и дополнять результаты оказанных услуг по письменным обоснованным замечаниям Плательщика и Заказчика, если ошибки допущены по вине Исполнителя, а замечания Плательщика и Заказчика не противоречат условиям Договора.</w:t>
      </w:r>
    </w:p>
    <w:p w:rsidR="005601EA" w:rsidRPr="00890C75" w:rsidRDefault="005601EA" w:rsidP="005601EA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bCs/>
          <w:i/>
          <w:iCs/>
          <w:sz w:val="21"/>
          <w:szCs w:val="21"/>
        </w:rPr>
        <w:t>Плательщик имеет право:</w:t>
      </w:r>
    </w:p>
    <w:p w:rsidR="005601EA" w:rsidRPr="00890C75" w:rsidRDefault="005601EA" w:rsidP="005601EA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В любое время проверять ход и качество услуг, оказываемых Исполнителем, не вмешиваясь в его деятельность. </w:t>
      </w:r>
    </w:p>
    <w:p w:rsidR="005601EA" w:rsidRPr="00890C75" w:rsidRDefault="005601EA" w:rsidP="005601EA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Запрашивать у Заказчика презентационные материалы (фото- и/или видеоматериалы) об использовании результатов оказанных услуг, иную информацию, необходимую для оценки эффективности использования оказанных услуг за счет средств субсидии в рамках государственной поддержки субъектов малого и среднего предпринимательства посредством Регионального центра инжиниринга.</w:t>
      </w:r>
    </w:p>
    <w:p w:rsidR="005601EA" w:rsidRPr="00890C75" w:rsidRDefault="005601EA" w:rsidP="005601EA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lastRenderedPageBreak/>
        <w:t>Взыскать с Заказчика стоимость оплаченных Плательщиком услуг в случае невыполнения пункта 2.6.4 настоящего Договора.</w:t>
      </w:r>
    </w:p>
    <w:p w:rsidR="005601EA" w:rsidRPr="00890C75" w:rsidRDefault="005601EA" w:rsidP="005601EA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Размещать в средствах массовой информации, без согласия Заказчика, информацию о наименовании и результатах услуг, оказанных по настоящему Договору, в том числе с указанием наименования юридического лица, сведений о продукции/товарах/услугах, реализуемых Заказчиком, услуг, фото-, видео материалы, предоставленные Плательщику Заказчиком в соответствии с настоящим Договором, информацию о результатах оказанных Заказчику услугах, в том числе об увеличении количества оказанных услуг и запуска новых видов услуг.</w:t>
      </w:r>
    </w:p>
    <w:p w:rsidR="005601EA" w:rsidRPr="00890C75" w:rsidRDefault="005601EA" w:rsidP="005601EA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bCs/>
          <w:i/>
          <w:iCs/>
          <w:sz w:val="21"/>
          <w:szCs w:val="21"/>
        </w:rPr>
        <w:t>Плательщик обязан:</w:t>
      </w:r>
    </w:p>
    <w:p w:rsidR="005601EA" w:rsidRPr="00890C75" w:rsidRDefault="005601EA" w:rsidP="005601EA">
      <w:pPr>
        <w:widowControl w:val="0"/>
        <w:numPr>
          <w:ilvl w:val="2"/>
          <w:numId w:val="5"/>
        </w:numPr>
        <w:tabs>
          <w:tab w:val="left" w:pos="567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Оплатить оказанные услуги по цене и на условиях, указанных в разделе 3 настоящего Договора. </w:t>
      </w:r>
    </w:p>
    <w:p w:rsidR="005601EA" w:rsidRPr="00890C75" w:rsidRDefault="005601EA" w:rsidP="005601EA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bCs/>
          <w:i/>
          <w:iCs/>
          <w:sz w:val="21"/>
          <w:szCs w:val="21"/>
        </w:rPr>
        <w:t>Заказчик имеет право:</w:t>
      </w:r>
    </w:p>
    <w:p w:rsidR="005601EA" w:rsidRPr="00890C75" w:rsidRDefault="005601EA" w:rsidP="005601EA">
      <w:pPr>
        <w:widowControl w:val="0"/>
        <w:numPr>
          <w:ilvl w:val="2"/>
          <w:numId w:val="6"/>
        </w:numPr>
        <w:tabs>
          <w:tab w:val="left" w:pos="567"/>
          <w:tab w:val="left" w:pos="709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Запрашивать и получать от Исполнителя информацию о ходе оказания услуг по Договору.</w:t>
      </w:r>
    </w:p>
    <w:p w:rsidR="005601EA" w:rsidRPr="00890C75" w:rsidRDefault="005601EA" w:rsidP="005601EA">
      <w:pPr>
        <w:widowControl w:val="0"/>
        <w:numPr>
          <w:ilvl w:val="1"/>
          <w:numId w:val="6"/>
        </w:numPr>
        <w:tabs>
          <w:tab w:val="left" w:pos="567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bCs/>
          <w:i/>
          <w:iCs/>
          <w:sz w:val="21"/>
          <w:szCs w:val="21"/>
        </w:rPr>
        <w:t>Заказчик обязан:</w:t>
      </w:r>
    </w:p>
    <w:p w:rsidR="005601EA" w:rsidRPr="00890C75" w:rsidRDefault="005601EA" w:rsidP="005601EA">
      <w:pPr>
        <w:widowControl w:val="0"/>
        <w:numPr>
          <w:ilvl w:val="2"/>
          <w:numId w:val="6"/>
        </w:numPr>
        <w:tabs>
          <w:tab w:val="clear" w:pos="502"/>
          <w:tab w:val="left" w:pos="567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Предоставить Исполнителю документы и сведения, необходимые для оказания услуг.</w:t>
      </w:r>
    </w:p>
    <w:p w:rsidR="005601EA" w:rsidRPr="00890C75" w:rsidRDefault="005601EA" w:rsidP="005601EA">
      <w:pPr>
        <w:widowControl w:val="0"/>
        <w:numPr>
          <w:ilvl w:val="2"/>
          <w:numId w:val="6"/>
        </w:numPr>
        <w:tabs>
          <w:tab w:val="clear" w:pos="502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По требованию Исполнителя давать пояснения по представленным документам и сведениям.</w:t>
      </w:r>
    </w:p>
    <w:p w:rsidR="005601EA" w:rsidRPr="00890C75" w:rsidRDefault="005601EA" w:rsidP="005601EA">
      <w:pPr>
        <w:widowControl w:val="0"/>
        <w:numPr>
          <w:ilvl w:val="2"/>
          <w:numId w:val="6"/>
        </w:numPr>
        <w:tabs>
          <w:tab w:val="clear" w:pos="502"/>
          <w:tab w:val="num" w:pos="567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На условиях софинансирования своевременно оплатить Исполнителю стоимость услуг в порядке и на условиях, установленных настоящим Договором, и предоставить подтверждающие оплату документы Плательщику.</w:t>
      </w:r>
    </w:p>
    <w:p w:rsidR="005601EA" w:rsidRPr="00890C75" w:rsidRDefault="005601EA" w:rsidP="005601EA">
      <w:pPr>
        <w:numPr>
          <w:ilvl w:val="2"/>
          <w:numId w:val="6"/>
        </w:numPr>
        <w:tabs>
          <w:tab w:val="clear" w:pos="502"/>
          <w:tab w:val="num" w:pos="567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По истечении 6 (шести) месяцев с момента окончания срока оказания услуг, установленного п. 4.2 настоящего Договора, предоставить Плательщику отчет об использовании результатов оказанных услуг с обязательным приложением фото- и/или видеоматериалов, в соответствии с Приложением № 3 к настоящему Договору;</w:t>
      </w:r>
    </w:p>
    <w:p w:rsidR="005601EA" w:rsidRPr="00890C75" w:rsidRDefault="005601EA" w:rsidP="005601EA">
      <w:pPr>
        <w:pStyle w:val="ListParagraph1"/>
        <w:numPr>
          <w:ilvl w:val="1"/>
          <w:numId w:val="6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Заказчик и Исполнитель самостоятельно определяют необходимость и условия доступа Исполнителя на предприятие Заказчика, а также перечень документов и сведений, необходимых для оказания услуг по настоящему Договору.</w:t>
      </w:r>
    </w:p>
    <w:p w:rsidR="005601EA" w:rsidRPr="00890C75" w:rsidRDefault="005601EA" w:rsidP="005601EA">
      <w:pPr>
        <w:widowControl w:val="0"/>
        <w:numPr>
          <w:ilvl w:val="0"/>
          <w:numId w:val="5"/>
        </w:numPr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890C75">
        <w:rPr>
          <w:rFonts w:ascii="Times New Roman" w:hAnsi="Times New Roman"/>
          <w:b/>
          <w:bCs/>
          <w:sz w:val="21"/>
          <w:szCs w:val="21"/>
        </w:rPr>
        <w:t>Цена и порядок расчета</w:t>
      </w:r>
    </w:p>
    <w:p w:rsidR="005601EA" w:rsidRPr="00890C75" w:rsidRDefault="005601EA" w:rsidP="005601EA">
      <w:pPr>
        <w:widowControl w:val="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Стоимость услуг составляет _________ (_____________________) рублей     копеек, в том числе НДС _____ (________) </w:t>
      </w:r>
      <w:proofErr w:type="gramStart"/>
      <w:r w:rsidRPr="00890C75">
        <w:rPr>
          <w:rFonts w:ascii="Times New Roman" w:hAnsi="Times New Roman"/>
          <w:sz w:val="21"/>
          <w:szCs w:val="21"/>
        </w:rPr>
        <w:t>рублей  _</w:t>
      </w:r>
      <w:proofErr w:type="gramEnd"/>
      <w:r w:rsidRPr="00890C75">
        <w:rPr>
          <w:rFonts w:ascii="Times New Roman" w:hAnsi="Times New Roman"/>
          <w:sz w:val="21"/>
          <w:szCs w:val="21"/>
        </w:rPr>
        <w:t>____ копеек, из которых:</w:t>
      </w:r>
    </w:p>
    <w:p w:rsidR="005601EA" w:rsidRPr="00890C75" w:rsidRDefault="005601EA" w:rsidP="005601EA">
      <w:pPr>
        <w:pStyle w:val="a7"/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ind w:firstLine="567"/>
        <w:jc w:val="both"/>
        <w:rPr>
          <w:rFonts w:eastAsia="Times" w:cs="Times New Roman"/>
          <w:bCs/>
          <w:sz w:val="21"/>
          <w:szCs w:val="21"/>
        </w:rPr>
      </w:pPr>
      <w:r w:rsidRPr="00890C75">
        <w:rPr>
          <w:rFonts w:cs="Times New Roman"/>
          <w:sz w:val="21"/>
          <w:szCs w:val="21"/>
        </w:rPr>
        <w:t>- _____________(_________________) рублей _____ копейки - средства Заказчика, оплачиваемые Исполнителю на условиях софинансирования</w:t>
      </w:r>
      <w:r w:rsidRPr="00890C75">
        <w:rPr>
          <w:rFonts w:eastAsia="Times" w:cs="Times New Roman"/>
          <w:bCs/>
          <w:sz w:val="21"/>
          <w:szCs w:val="21"/>
        </w:rPr>
        <w:t>;</w:t>
      </w:r>
    </w:p>
    <w:p w:rsidR="005601EA" w:rsidRPr="00890C75" w:rsidRDefault="005601EA" w:rsidP="005601EA">
      <w:pPr>
        <w:pStyle w:val="a7"/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ind w:firstLine="567"/>
        <w:jc w:val="both"/>
        <w:rPr>
          <w:rFonts w:cs="Times New Roman"/>
          <w:sz w:val="21"/>
          <w:szCs w:val="21"/>
        </w:rPr>
      </w:pPr>
      <w:r w:rsidRPr="00890C75">
        <w:rPr>
          <w:rFonts w:eastAsia="Times" w:cs="Times New Roman"/>
          <w:bCs/>
          <w:sz w:val="21"/>
          <w:szCs w:val="21"/>
        </w:rPr>
        <w:t xml:space="preserve">- ______________ </w:t>
      </w:r>
      <w:r w:rsidRPr="00890C75">
        <w:rPr>
          <w:rFonts w:cs="Times New Roman"/>
          <w:sz w:val="21"/>
          <w:szCs w:val="21"/>
        </w:rPr>
        <w:t xml:space="preserve">(______________) рублей _____копеек – средства субсидии на создание и (или) обеспечение деятельности Регионального центра инжиниринга Забайкальского края для субъектов малого и среднего предпринимательства на 2022 год. </w:t>
      </w:r>
    </w:p>
    <w:p w:rsidR="005601EA" w:rsidRPr="00890C75" w:rsidRDefault="005601EA" w:rsidP="005601EA">
      <w:pPr>
        <w:pStyle w:val="a7"/>
        <w:numPr>
          <w:ilvl w:val="1"/>
          <w:numId w:val="5"/>
        </w:numPr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890C75">
        <w:rPr>
          <w:rFonts w:cs="Times New Roman"/>
          <w:sz w:val="21"/>
          <w:szCs w:val="21"/>
        </w:rPr>
        <w:t>Расчеты по настоящему Договору осуществляются путем перечисления Заказчиком и Плательщиком денежных средств на расчетный счет Исполнителя, указанный в настоящем Договоре, в следующем порядке:</w:t>
      </w:r>
    </w:p>
    <w:p w:rsidR="005601EA" w:rsidRPr="00890C75" w:rsidRDefault="005601EA" w:rsidP="005601EA">
      <w:pPr>
        <w:pStyle w:val="a7"/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ind w:firstLine="567"/>
        <w:jc w:val="both"/>
        <w:rPr>
          <w:rFonts w:cs="Times New Roman"/>
          <w:sz w:val="21"/>
          <w:szCs w:val="21"/>
        </w:rPr>
      </w:pPr>
      <w:r w:rsidRPr="00890C75">
        <w:rPr>
          <w:rFonts w:cs="Times New Roman"/>
          <w:sz w:val="21"/>
          <w:szCs w:val="21"/>
        </w:rPr>
        <w:t>- _____________ (___________________________) рублей____ копейки оплачиваются Заказчиком после подписания настоящего Договора в течение 10 (десяти) рабочих дней с даты выставления счета Исполнителем;</w:t>
      </w:r>
    </w:p>
    <w:p w:rsidR="005601EA" w:rsidRPr="00890C75" w:rsidRDefault="005601EA" w:rsidP="005601EA">
      <w:pPr>
        <w:tabs>
          <w:tab w:val="left" w:pos="0"/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lang w:eastAsia="x-none"/>
        </w:rPr>
      </w:pPr>
      <w:r w:rsidRPr="00890C75">
        <w:rPr>
          <w:rFonts w:ascii="Times New Roman" w:eastAsia="Times" w:hAnsi="Times New Roman"/>
          <w:bCs/>
          <w:sz w:val="21"/>
          <w:szCs w:val="21"/>
        </w:rPr>
        <w:t xml:space="preserve">- ______________ </w:t>
      </w:r>
      <w:r w:rsidRPr="00890C75">
        <w:rPr>
          <w:rFonts w:ascii="Times New Roman" w:hAnsi="Times New Roman"/>
          <w:sz w:val="21"/>
          <w:szCs w:val="21"/>
        </w:rPr>
        <w:t>(_________________________) рублей____ копеек оплачиваются Плательщиком в течение 30 (тридцати) календарных дней с даты выставления счета Исполнителем, при условии предоставления Заказчиком Плательщику копии платежного документа, подтверждающего оплату услуг Исполнителя Заказчиком на условиях софинансирования, но не ранее подписания Акта приема-сдачи оказанных услуг по форме согласно приложению № 2 к настоящему Договору (далее – Акт приема-сдачи).</w:t>
      </w:r>
    </w:p>
    <w:p w:rsidR="005601EA" w:rsidRPr="00890C75" w:rsidRDefault="005601EA" w:rsidP="005601EA">
      <w:pPr>
        <w:numPr>
          <w:ilvl w:val="1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Стоимость услуг является твердой и определяется на весь срок исполнения Договора. Стоимость услуг может изменяться в сторону уменьшения только в случае уменьшения объема оказываемых услуг. </w:t>
      </w:r>
    </w:p>
    <w:p w:rsidR="005601EA" w:rsidRPr="00890C75" w:rsidRDefault="005601EA" w:rsidP="005601EA">
      <w:pPr>
        <w:numPr>
          <w:ilvl w:val="1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Стоимость услуг по настоящему Договору включает все затраты Исполнителя, включая стоимость</w:t>
      </w:r>
      <w:r w:rsidRPr="00890C75">
        <w:rPr>
          <w:rFonts w:ascii="Times New Roman" w:hAnsi="Times New Roman"/>
          <w:spacing w:val="-3"/>
          <w:w w:val="104"/>
          <w:sz w:val="21"/>
          <w:szCs w:val="21"/>
        </w:rPr>
        <w:t xml:space="preserve"> расходных материалов Исполнителя</w:t>
      </w:r>
      <w:r w:rsidRPr="00890C75">
        <w:rPr>
          <w:rFonts w:ascii="Times New Roman" w:hAnsi="Times New Roman"/>
          <w:sz w:val="21"/>
          <w:szCs w:val="21"/>
        </w:rPr>
        <w:t>.</w:t>
      </w:r>
    </w:p>
    <w:p w:rsidR="005601EA" w:rsidRPr="00890C75" w:rsidRDefault="005601EA" w:rsidP="005601EA">
      <w:pPr>
        <w:pStyle w:val="a7"/>
        <w:numPr>
          <w:ilvl w:val="1"/>
          <w:numId w:val="5"/>
        </w:numPr>
        <w:shd w:val="clear" w:color="auto" w:fill="auto"/>
        <w:tabs>
          <w:tab w:val="num" w:pos="709"/>
        </w:tabs>
        <w:suppressAutoHyphens/>
        <w:spacing w:before="0" w:after="0" w:line="240" w:lineRule="auto"/>
        <w:ind w:left="0" w:firstLine="6"/>
        <w:jc w:val="both"/>
        <w:rPr>
          <w:rFonts w:cs="Times New Roman"/>
          <w:bCs/>
          <w:sz w:val="21"/>
          <w:szCs w:val="21"/>
        </w:rPr>
      </w:pPr>
      <w:r w:rsidRPr="00890C75">
        <w:rPr>
          <w:rFonts w:cs="Times New Roman"/>
          <w:sz w:val="21"/>
          <w:szCs w:val="21"/>
        </w:rPr>
        <w:t>В целях исполнения обязательств по Договору датой оплаты считается день зачисления денежных средств на расчетный счет Исполнителя.</w:t>
      </w:r>
    </w:p>
    <w:p w:rsidR="005601EA" w:rsidRPr="00890C75" w:rsidRDefault="005601EA" w:rsidP="005601EA">
      <w:pPr>
        <w:pStyle w:val="2"/>
        <w:widowControl/>
        <w:numPr>
          <w:ilvl w:val="1"/>
          <w:numId w:val="5"/>
        </w:numPr>
        <w:suppressAutoHyphens w:val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В случае изменения расчетного счета Исполнитель обязан в 2-дневный срок в письменной форме уведомить об этом Плательщика и Заказчика, с указанием новых реквизитов расчетного счета. В случае не</w:t>
      </w:r>
      <w:r w:rsidRPr="00890C75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90C75">
        <w:rPr>
          <w:rFonts w:ascii="Times New Roman" w:hAnsi="Times New Roman"/>
          <w:sz w:val="21"/>
          <w:szCs w:val="21"/>
        </w:rPr>
        <w:t>уведомления все риски, связанные с перечислением Заказчиком и (или) Плательщиком денежных средств на указанный в настоящем Договоре счет Исполнителя, несет Исполнитель.</w:t>
      </w:r>
    </w:p>
    <w:p w:rsidR="005601EA" w:rsidRPr="00890C75" w:rsidRDefault="005601EA" w:rsidP="005601EA">
      <w:pPr>
        <w:widowControl w:val="0"/>
        <w:numPr>
          <w:ilvl w:val="0"/>
          <w:numId w:val="5"/>
        </w:numPr>
        <w:suppressAutoHyphens/>
        <w:spacing w:before="120" w:after="120" w:line="240" w:lineRule="auto"/>
        <w:ind w:left="0" w:hanging="357"/>
        <w:jc w:val="center"/>
        <w:rPr>
          <w:rFonts w:ascii="Times New Roman" w:hAnsi="Times New Roman"/>
          <w:b/>
          <w:sz w:val="21"/>
          <w:szCs w:val="21"/>
        </w:rPr>
      </w:pPr>
      <w:r w:rsidRPr="00890C75">
        <w:rPr>
          <w:rFonts w:ascii="Times New Roman" w:hAnsi="Times New Roman"/>
          <w:b/>
          <w:bCs/>
          <w:sz w:val="21"/>
          <w:szCs w:val="21"/>
        </w:rPr>
        <w:t>Порядок и сроки оказания услуг</w:t>
      </w:r>
    </w:p>
    <w:p w:rsidR="005601EA" w:rsidRPr="00890C75" w:rsidRDefault="005601EA" w:rsidP="005601EA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Основные требования Заказчика к оказанию услуг изложены в Техническом задании.</w:t>
      </w:r>
    </w:p>
    <w:p w:rsidR="005601EA" w:rsidRPr="00890C75" w:rsidRDefault="005601EA" w:rsidP="005601EA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Срок оказания услуг: не позднее «</w:t>
      </w:r>
      <w:r w:rsidR="00890C75" w:rsidRPr="00890C75">
        <w:rPr>
          <w:rFonts w:ascii="Times New Roman" w:hAnsi="Times New Roman"/>
          <w:sz w:val="21"/>
          <w:szCs w:val="21"/>
        </w:rPr>
        <w:t>10</w:t>
      </w:r>
      <w:r w:rsidRPr="00890C75">
        <w:rPr>
          <w:rFonts w:ascii="Times New Roman" w:hAnsi="Times New Roman"/>
          <w:sz w:val="21"/>
          <w:szCs w:val="21"/>
        </w:rPr>
        <w:t>»</w:t>
      </w:r>
      <w:r w:rsidR="00890C75" w:rsidRPr="00890C75">
        <w:rPr>
          <w:rFonts w:ascii="Times New Roman" w:hAnsi="Times New Roman"/>
          <w:sz w:val="21"/>
          <w:szCs w:val="21"/>
        </w:rPr>
        <w:t xml:space="preserve"> октября </w:t>
      </w:r>
      <w:r w:rsidRPr="00890C75">
        <w:rPr>
          <w:rFonts w:ascii="Times New Roman" w:hAnsi="Times New Roman"/>
          <w:sz w:val="21"/>
          <w:szCs w:val="21"/>
        </w:rPr>
        <w:t>2022 г. Нарушение срока оказания услуг дает Заказчику и Плательщику право отказаться от приема результатов услуг и от их оплаты.</w:t>
      </w:r>
    </w:p>
    <w:p w:rsidR="005601EA" w:rsidRPr="00890C75" w:rsidRDefault="005601EA" w:rsidP="005601EA">
      <w:pPr>
        <w:widowControl w:val="0"/>
        <w:numPr>
          <w:ilvl w:val="0"/>
          <w:numId w:val="5"/>
        </w:numPr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890C75">
        <w:rPr>
          <w:rFonts w:ascii="Times New Roman" w:hAnsi="Times New Roman"/>
          <w:b/>
          <w:bCs/>
          <w:sz w:val="21"/>
          <w:szCs w:val="21"/>
        </w:rPr>
        <w:lastRenderedPageBreak/>
        <w:t xml:space="preserve">Порядок приема-сдачи оказанных услуг </w:t>
      </w:r>
    </w:p>
    <w:p w:rsidR="005601EA" w:rsidRPr="00890C75" w:rsidRDefault="005601EA" w:rsidP="005601EA">
      <w:pPr>
        <w:pStyle w:val="2"/>
        <w:numPr>
          <w:ilvl w:val="1"/>
          <w:numId w:val="5"/>
        </w:numPr>
        <w:ind w:left="0" w:firstLine="0"/>
        <w:jc w:val="both"/>
        <w:rPr>
          <w:rFonts w:ascii="Times New Roman" w:hAnsi="Times New Roman"/>
          <w:bCs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Исполнитель</w:t>
      </w:r>
      <w:r w:rsidRPr="00890C75">
        <w:rPr>
          <w:rFonts w:ascii="Times New Roman" w:hAnsi="Times New Roman"/>
          <w:sz w:val="21"/>
          <w:szCs w:val="21"/>
          <w:lang w:val="ru-RU"/>
        </w:rPr>
        <w:t xml:space="preserve"> в </w:t>
      </w:r>
      <w:r w:rsidRPr="00890C75">
        <w:rPr>
          <w:rFonts w:ascii="Times New Roman" w:hAnsi="Times New Roman"/>
          <w:sz w:val="21"/>
          <w:szCs w:val="21"/>
        </w:rPr>
        <w:t>письменно</w:t>
      </w:r>
      <w:r w:rsidRPr="00890C75">
        <w:rPr>
          <w:rFonts w:ascii="Times New Roman" w:hAnsi="Times New Roman"/>
          <w:sz w:val="21"/>
          <w:szCs w:val="21"/>
          <w:lang w:val="ru-RU"/>
        </w:rPr>
        <w:t>й форме</w:t>
      </w:r>
      <w:r w:rsidRPr="00890C75">
        <w:rPr>
          <w:rFonts w:ascii="Times New Roman" w:hAnsi="Times New Roman"/>
          <w:sz w:val="21"/>
          <w:szCs w:val="21"/>
        </w:rPr>
        <w:t xml:space="preserve"> информирует Плательщика и Заказчика об окончании оказания услуг по настоящему Договору. Уведомление об окончании оказания услуг по Договору должно быть направлено на следующие адреса электронной почты: </w:t>
      </w:r>
      <w:proofErr w:type="spellStart"/>
      <w:r w:rsidRPr="00890C75">
        <w:rPr>
          <w:rFonts w:ascii="Times New Roman" w:hAnsi="Times New Roman"/>
          <w:sz w:val="21"/>
          <w:szCs w:val="21"/>
        </w:rPr>
        <w:t>rc</w:t>
      </w:r>
      <w:r w:rsidRPr="00890C75">
        <w:rPr>
          <w:rFonts w:ascii="Times New Roman" w:hAnsi="Times New Roman"/>
          <w:sz w:val="21"/>
          <w:szCs w:val="21"/>
          <w:lang w:val="en-US"/>
        </w:rPr>
        <w:t>izk</w:t>
      </w:r>
      <w:proofErr w:type="spellEnd"/>
      <w:r w:rsidRPr="00890C75">
        <w:rPr>
          <w:rFonts w:ascii="Times New Roman" w:hAnsi="Times New Roman"/>
          <w:sz w:val="21"/>
          <w:szCs w:val="21"/>
        </w:rPr>
        <w:t>@bk.ru и</w:t>
      </w:r>
      <w:r w:rsidRPr="00890C75">
        <w:rPr>
          <w:rFonts w:ascii="Times New Roman" w:hAnsi="Times New Roman"/>
          <w:sz w:val="21"/>
          <w:szCs w:val="21"/>
          <w:lang w:val="ru-RU"/>
        </w:rPr>
        <w:t xml:space="preserve"> _____________</w:t>
      </w:r>
    </w:p>
    <w:p w:rsidR="005601EA" w:rsidRPr="00890C75" w:rsidRDefault="005601EA" w:rsidP="005601EA">
      <w:pPr>
        <w:pStyle w:val="2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Одновременно с письменным уведомлением Исполнитель направляет Плательщику и Заказчику в электронной форме результат оказанных услуг в соответствии с Техническ</w:t>
      </w:r>
      <w:r w:rsidRPr="00890C75">
        <w:rPr>
          <w:rFonts w:ascii="Times New Roman" w:hAnsi="Times New Roman"/>
          <w:sz w:val="21"/>
          <w:szCs w:val="21"/>
          <w:lang w:val="ru-RU"/>
        </w:rPr>
        <w:t>им</w:t>
      </w:r>
      <w:r w:rsidRPr="00890C75">
        <w:rPr>
          <w:rFonts w:ascii="Times New Roman" w:hAnsi="Times New Roman"/>
          <w:sz w:val="21"/>
          <w:szCs w:val="21"/>
        </w:rPr>
        <w:t xml:space="preserve"> задани</w:t>
      </w:r>
      <w:r w:rsidRPr="00890C75">
        <w:rPr>
          <w:rFonts w:ascii="Times New Roman" w:hAnsi="Times New Roman"/>
          <w:sz w:val="21"/>
          <w:szCs w:val="21"/>
          <w:lang w:val="ru-RU"/>
        </w:rPr>
        <w:t>ем</w:t>
      </w:r>
      <w:r w:rsidRPr="00890C75">
        <w:rPr>
          <w:rFonts w:ascii="Times New Roman" w:hAnsi="Times New Roman"/>
          <w:sz w:val="21"/>
          <w:szCs w:val="21"/>
        </w:rPr>
        <w:t>.</w:t>
      </w:r>
    </w:p>
    <w:p w:rsidR="005601EA" w:rsidRPr="00890C75" w:rsidRDefault="005601EA" w:rsidP="005601EA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В течение 10 (десяти) рабочих дней с момента получения письменного уведомления от Исполнителя Плательщик и Заказчик проверяют качество оказанных услуг. В случае выявления необходимости доработки результатов оказанных услуг, Плательщик и Заказчик предоставляют Исполнителю перечень замечаний и доработок, а Исполнитель в течение 10 (десяти) рабочих дней с момента получения от Плательщика и Заказчика перечня замечаний и доработок обязан устранить указанные замечания и произвести необходимую доработку результата оказанных услуг.  </w:t>
      </w:r>
    </w:p>
    <w:p w:rsidR="005601EA" w:rsidRPr="00890C75" w:rsidRDefault="005601EA" w:rsidP="005601EA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Прием услуг после устранения замечаний Исполнителем осуществляется в порядке, указанном в </w:t>
      </w:r>
      <w:proofErr w:type="spellStart"/>
      <w:r w:rsidRPr="00890C75">
        <w:rPr>
          <w:rFonts w:ascii="Times New Roman" w:hAnsi="Times New Roman"/>
          <w:sz w:val="21"/>
          <w:szCs w:val="21"/>
        </w:rPr>
        <w:t>пп</w:t>
      </w:r>
      <w:proofErr w:type="spellEnd"/>
      <w:r w:rsidRPr="00890C75">
        <w:rPr>
          <w:rFonts w:ascii="Times New Roman" w:hAnsi="Times New Roman"/>
          <w:sz w:val="21"/>
          <w:szCs w:val="21"/>
        </w:rPr>
        <w:t>. 5.1 - 5.3 настоящего Договора.</w:t>
      </w:r>
    </w:p>
    <w:p w:rsidR="005601EA" w:rsidRPr="00890C75" w:rsidRDefault="005601EA" w:rsidP="005601EA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По результатам оказания услуги Исполнитель предоставляет Заказчику оригиналы документов, предусмотренных Техническим заданием, Плательщику их копии на электронном и (или) бумажном носителях.</w:t>
      </w:r>
    </w:p>
    <w:p w:rsidR="005601EA" w:rsidRPr="00890C75" w:rsidRDefault="005601EA" w:rsidP="005601EA">
      <w:pPr>
        <w:widowControl w:val="0"/>
        <w:numPr>
          <w:ilvl w:val="0"/>
          <w:numId w:val="5"/>
        </w:numPr>
        <w:tabs>
          <w:tab w:val="left" w:pos="60"/>
        </w:tabs>
        <w:spacing w:before="120" w:after="12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890C75">
        <w:rPr>
          <w:rFonts w:ascii="Times New Roman" w:hAnsi="Times New Roman"/>
          <w:b/>
          <w:bCs/>
          <w:sz w:val="21"/>
          <w:szCs w:val="21"/>
        </w:rPr>
        <w:t>Ответственность Сторон</w:t>
      </w:r>
    </w:p>
    <w:p w:rsidR="005601EA" w:rsidRPr="00890C75" w:rsidRDefault="005601EA" w:rsidP="005601EA">
      <w:pPr>
        <w:pStyle w:val="2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  <w:lang w:val="ru-RU"/>
        </w:rPr>
        <w:t>В случае</w:t>
      </w:r>
      <w:r w:rsidRPr="00890C75">
        <w:rPr>
          <w:rFonts w:ascii="Times New Roman" w:hAnsi="Times New Roman"/>
          <w:sz w:val="21"/>
          <w:szCs w:val="21"/>
        </w:rPr>
        <w:t xml:space="preserve"> нарушени</w:t>
      </w:r>
      <w:r w:rsidRPr="00890C75">
        <w:rPr>
          <w:rFonts w:ascii="Times New Roman" w:hAnsi="Times New Roman"/>
          <w:sz w:val="21"/>
          <w:szCs w:val="21"/>
          <w:lang w:val="ru-RU"/>
        </w:rPr>
        <w:t>я</w:t>
      </w:r>
      <w:r w:rsidRPr="00890C75">
        <w:rPr>
          <w:rFonts w:ascii="Times New Roman" w:hAnsi="Times New Roman"/>
          <w:sz w:val="21"/>
          <w:szCs w:val="21"/>
        </w:rPr>
        <w:t xml:space="preserve"> Исполнителем сроков оказания услуг</w:t>
      </w:r>
      <w:r w:rsidRPr="00890C75">
        <w:rPr>
          <w:rFonts w:ascii="Times New Roman" w:hAnsi="Times New Roman"/>
          <w:sz w:val="21"/>
          <w:szCs w:val="21"/>
          <w:lang w:val="ru-RU"/>
        </w:rPr>
        <w:t xml:space="preserve"> и</w:t>
      </w:r>
      <w:r w:rsidRPr="00890C75">
        <w:rPr>
          <w:rFonts w:ascii="Times New Roman" w:hAnsi="Times New Roman"/>
          <w:sz w:val="21"/>
          <w:szCs w:val="21"/>
        </w:rPr>
        <w:t xml:space="preserve"> </w:t>
      </w:r>
      <w:r w:rsidRPr="00890C75">
        <w:rPr>
          <w:rFonts w:ascii="Times New Roman" w:hAnsi="Times New Roman"/>
          <w:sz w:val="21"/>
          <w:szCs w:val="21"/>
          <w:lang w:val="ru-RU"/>
        </w:rPr>
        <w:t>(или)</w:t>
      </w:r>
      <w:r w:rsidRPr="00890C75">
        <w:rPr>
          <w:rFonts w:ascii="Times New Roman" w:hAnsi="Times New Roman"/>
          <w:sz w:val="21"/>
          <w:szCs w:val="21"/>
        </w:rPr>
        <w:t xml:space="preserve"> нарушения Исполнителем сроков устранения, обнаруженных Плательщиком и (или) Заказчиком замечаний </w:t>
      </w:r>
      <w:r w:rsidRPr="00890C75">
        <w:rPr>
          <w:rFonts w:ascii="Times New Roman" w:hAnsi="Times New Roman"/>
          <w:sz w:val="21"/>
          <w:szCs w:val="21"/>
          <w:lang w:val="ru-RU"/>
        </w:rPr>
        <w:t>по результатам</w:t>
      </w:r>
      <w:r w:rsidRPr="00890C75">
        <w:rPr>
          <w:rFonts w:ascii="Times New Roman" w:hAnsi="Times New Roman"/>
          <w:sz w:val="21"/>
          <w:szCs w:val="21"/>
        </w:rPr>
        <w:t xml:space="preserve"> оказан</w:t>
      </w:r>
      <w:r w:rsidRPr="00890C75">
        <w:rPr>
          <w:rFonts w:ascii="Times New Roman" w:hAnsi="Times New Roman"/>
          <w:sz w:val="21"/>
          <w:szCs w:val="21"/>
          <w:lang w:val="ru-RU"/>
        </w:rPr>
        <w:t>ия</w:t>
      </w:r>
      <w:r w:rsidRPr="00890C75">
        <w:rPr>
          <w:rFonts w:ascii="Times New Roman" w:hAnsi="Times New Roman"/>
          <w:sz w:val="21"/>
          <w:szCs w:val="21"/>
        </w:rPr>
        <w:t xml:space="preserve"> услуг, Плательщик и Заказчик вправе (каждый в отдельности) потребовать от Исполнителя уплаты пени в размере 0,5 (ноль целых пять десятых) процента от стоимости услуг за каждый день просрочки. Неустойка (пеня) начисляется за каждый день просрочки исполнения обязательств, предусмотренн</w:t>
      </w:r>
      <w:r w:rsidRPr="00890C75">
        <w:rPr>
          <w:rFonts w:ascii="Times New Roman" w:hAnsi="Times New Roman"/>
          <w:sz w:val="21"/>
          <w:szCs w:val="21"/>
          <w:lang w:val="ru-RU"/>
        </w:rPr>
        <w:t>ых настоящим</w:t>
      </w:r>
      <w:r w:rsidRPr="00890C75">
        <w:rPr>
          <w:rFonts w:ascii="Times New Roman" w:hAnsi="Times New Roman"/>
          <w:sz w:val="21"/>
          <w:szCs w:val="21"/>
        </w:rPr>
        <w:t xml:space="preserve"> Договором, начиная со дня, следующего после дня истечения срока, установленного п. 4.2</w:t>
      </w:r>
      <w:r w:rsidRPr="00890C75">
        <w:rPr>
          <w:rFonts w:ascii="Times New Roman" w:hAnsi="Times New Roman"/>
          <w:sz w:val="21"/>
          <w:szCs w:val="21"/>
          <w:lang w:val="ru-RU"/>
        </w:rPr>
        <w:t xml:space="preserve"> и</w:t>
      </w:r>
      <w:r w:rsidRPr="00890C75">
        <w:rPr>
          <w:rFonts w:ascii="Times New Roman" w:hAnsi="Times New Roman"/>
          <w:sz w:val="21"/>
          <w:szCs w:val="21"/>
        </w:rPr>
        <w:t xml:space="preserve"> </w:t>
      </w:r>
      <w:r w:rsidRPr="00890C75">
        <w:rPr>
          <w:rFonts w:ascii="Times New Roman" w:hAnsi="Times New Roman"/>
          <w:sz w:val="21"/>
          <w:szCs w:val="21"/>
          <w:lang w:val="ru-RU"/>
        </w:rPr>
        <w:t>(</w:t>
      </w:r>
      <w:r w:rsidRPr="00890C75">
        <w:rPr>
          <w:rFonts w:ascii="Times New Roman" w:hAnsi="Times New Roman"/>
          <w:sz w:val="21"/>
          <w:szCs w:val="21"/>
        </w:rPr>
        <w:t>или</w:t>
      </w:r>
      <w:r w:rsidRPr="00890C75">
        <w:rPr>
          <w:rFonts w:ascii="Times New Roman" w:hAnsi="Times New Roman"/>
          <w:sz w:val="21"/>
          <w:szCs w:val="21"/>
          <w:lang w:val="ru-RU"/>
        </w:rPr>
        <w:t>)</w:t>
      </w:r>
      <w:r w:rsidRPr="00890C75">
        <w:rPr>
          <w:rFonts w:ascii="Times New Roman" w:hAnsi="Times New Roman"/>
          <w:sz w:val="21"/>
          <w:szCs w:val="21"/>
        </w:rPr>
        <w:t xml:space="preserve"> п. 5.3 настоящего Договора соответственно</w:t>
      </w:r>
      <w:r w:rsidRPr="00890C75">
        <w:rPr>
          <w:rFonts w:ascii="Times New Roman" w:hAnsi="Times New Roman"/>
          <w:sz w:val="21"/>
          <w:szCs w:val="21"/>
          <w:lang w:val="ru-RU"/>
        </w:rPr>
        <w:t>.</w:t>
      </w:r>
    </w:p>
    <w:p w:rsidR="005601EA" w:rsidRPr="00890C75" w:rsidRDefault="005601EA" w:rsidP="005601EA">
      <w:pPr>
        <w:pStyle w:val="2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Неустойка удерживается из суммы, подлежащей уплате за оказанные услуги. В этом случае Плательщик может не направлять претензии и не предъявлять иск к Исполнителю, а удержать неустойку путем оплаты услуг в сумме, уменьшенной на эту неустойку.</w:t>
      </w:r>
    </w:p>
    <w:p w:rsidR="005601EA" w:rsidRPr="00890C75" w:rsidRDefault="005601EA" w:rsidP="005601EA">
      <w:pPr>
        <w:pStyle w:val="2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В случае нарушения сроков оплаты услуг Исполнитель вправе потребовать от </w:t>
      </w:r>
      <w:r w:rsidRPr="00890C75">
        <w:rPr>
          <w:rFonts w:ascii="Times New Roman" w:hAnsi="Times New Roman"/>
          <w:sz w:val="21"/>
          <w:szCs w:val="21"/>
          <w:lang w:val="ru-RU"/>
        </w:rPr>
        <w:t>виновной стороны (Плательщика или Заказчика соответственно п. 3.2 настоящего Договора)</w:t>
      </w:r>
      <w:r w:rsidRPr="00890C75">
        <w:rPr>
          <w:rFonts w:ascii="Times New Roman" w:hAnsi="Times New Roman"/>
          <w:sz w:val="21"/>
          <w:szCs w:val="21"/>
        </w:rPr>
        <w:t xml:space="preserve"> уплаты пени в размере 0,1 (ноль целых одна десятая) процента от стоимости услуг за каждый день просрочки, но не более 10 (десяти) процентов от стоимости </w:t>
      </w:r>
      <w:r w:rsidRPr="00890C75">
        <w:rPr>
          <w:rFonts w:ascii="Times New Roman" w:hAnsi="Times New Roman"/>
          <w:sz w:val="21"/>
          <w:szCs w:val="21"/>
          <w:lang w:val="ru-RU"/>
        </w:rPr>
        <w:t>Д</w:t>
      </w:r>
      <w:r w:rsidRPr="00890C75">
        <w:rPr>
          <w:rFonts w:ascii="Times New Roman" w:hAnsi="Times New Roman"/>
          <w:sz w:val="21"/>
          <w:szCs w:val="21"/>
        </w:rPr>
        <w:t xml:space="preserve">оговора. </w:t>
      </w:r>
    </w:p>
    <w:p w:rsidR="005601EA" w:rsidRPr="00890C75" w:rsidRDefault="005601EA" w:rsidP="005601EA">
      <w:pPr>
        <w:pStyle w:val="2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  <w:shd w:val="clear" w:color="auto" w:fill="FFFFFF"/>
        </w:rPr>
        <w:t>В случае непредставления Заказчиком отчета об использовании результатов оказанных услуг в сроки, установленные настоящим Договором</w:t>
      </w:r>
      <w:r w:rsidRPr="00890C75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, либо предоставления отчета в ненадлежащей форме, в том числе предоставление неполного отчета,</w:t>
      </w:r>
      <w:r w:rsidRPr="00890C75">
        <w:rPr>
          <w:rFonts w:ascii="Times New Roman" w:hAnsi="Times New Roman"/>
          <w:sz w:val="21"/>
          <w:szCs w:val="21"/>
          <w:shd w:val="clear" w:color="auto" w:fill="FFFFFF"/>
        </w:rPr>
        <w:t xml:space="preserve"> Плательщик </w:t>
      </w:r>
      <w:r w:rsidRPr="00890C75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 xml:space="preserve">помимо взыскания, предусмотренного п. 2.3.3 настоящего Договора, </w:t>
      </w:r>
      <w:r w:rsidRPr="00890C75">
        <w:rPr>
          <w:rFonts w:ascii="Times New Roman" w:hAnsi="Times New Roman"/>
          <w:sz w:val="21"/>
          <w:szCs w:val="21"/>
          <w:shd w:val="clear" w:color="auto" w:fill="FFFFFF"/>
        </w:rPr>
        <w:t xml:space="preserve">вправе потребовать от Заказчика уплаты неустойки в размере </w:t>
      </w:r>
      <w:r w:rsidRPr="00890C75">
        <w:rPr>
          <w:rFonts w:ascii="Times New Roman" w:hAnsi="Times New Roman"/>
          <w:sz w:val="21"/>
          <w:szCs w:val="21"/>
        </w:rPr>
        <w:t>0,5 (ноль целых пять десятых) процента от стоимости оплаченных Плательщиком услуг за каждый день просрочки. Неустойка (пен</w:t>
      </w:r>
      <w:r w:rsidRPr="00890C75">
        <w:rPr>
          <w:rFonts w:ascii="Times New Roman" w:hAnsi="Times New Roman"/>
          <w:sz w:val="21"/>
          <w:szCs w:val="21"/>
          <w:lang w:val="ru-RU"/>
        </w:rPr>
        <w:t>я</w:t>
      </w:r>
      <w:r w:rsidRPr="00890C75">
        <w:rPr>
          <w:rFonts w:ascii="Times New Roman" w:hAnsi="Times New Roman"/>
          <w:sz w:val="21"/>
          <w:szCs w:val="21"/>
        </w:rPr>
        <w:t>) начисляется до фактического исполнения сторонами своих обязательств.</w:t>
      </w:r>
    </w:p>
    <w:p w:rsidR="005601EA" w:rsidRPr="00890C75" w:rsidRDefault="005601EA" w:rsidP="005601EA">
      <w:pPr>
        <w:pStyle w:val="2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Во всем остальном, что не оговорено в настоящем Договоре</w:t>
      </w:r>
      <w:r w:rsidRPr="00890C75">
        <w:rPr>
          <w:rFonts w:ascii="Times New Roman" w:hAnsi="Times New Roman"/>
          <w:sz w:val="21"/>
          <w:szCs w:val="21"/>
          <w:lang w:val="ru-RU"/>
        </w:rPr>
        <w:t>,</w:t>
      </w:r>
      <w:r w:rsidRPr="00890C75">
        <w:rPr>
          <w:rFonts w:ascii="Times New Roman" w:hAnsi="Times New Roman"/>
          <w:sz w:val="21"/>
          <w:szCs w:val="21"/>
        </w:rPr>
        <w:t xml:space="preserve"> Стороны несут ответственность, предусмотренную действующим законодательством Российской Федерации. </w:t>
      </w:r>
    </w:p>
    <w:p w:rsidR="005601EA" w:rsidRPr="00890C75" w:rsidRDefault="005601EA" w:rsidP="005601EA">
      <w:pPr>
        <w:pStyle w:val="2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bCs/>
          <w:sz w:val="21"/>
          <w:szCs w:val="21"/>
          <w:lang w:val="ru-RU"/>
        </w:rPr>
      </w:pPr>
      <w:r w:rsidRPr="00890C75">
        <w:rPr>
          <w:rFonts w:ascii="Times New Roman" w:hAnsi="Times New Roman"/>
          <w:sz w:val="21"/>
          <w:szCs w:val="21"/>
        </w:rPr>
        <w:t xml:space="preserve">Исполнитель несет перед Заказчиком полную имущественную ответственность за </w:t>
      </w:r>
      <w:r w:rsidRPr="00890C75">
        <w:rPr>
          <w:rFonts w:ascii="Times New Roman" w:hAnsi="Times New Roman"/>
          <w:sz w:val="21"/>
          <w:szCs w:val="21"/>
          <w:lang w:val="ru-RU"/>
        </w:rPr>
        <w:t>не</w:t>
      </w:r>
      <w:r w:rsidRPr="00890C75">
        <w:rPr>
          <w:rFonts w:ascii="Times New Roman" w:hAnsi="Times New Roman"/>
          <w:sz w:val="21"/>
          <w:szCs w:val="21"/>
        </w:rPr>
        <w:t xml:space="preserve">надлежащее исполнение обязанностей третьими лицами, привлекаемыми Исполнителем к оказанию услуг, предусмотренных настоящим </w:t>
      </w:r>
      <w:r w:rsidRPr="00890C75">
        <w:rPr>
          <w:rFonts w:ascii="Times New Roman" w:hAnsi="Times New Roman"/>
          <w:sz w:val="21"/>
          <w:szCs w:val="21"/>
          <w:lang w:val="ru-RU"/>
        </w:rPr>
        <w:t>Д</w:t>
      </w:r>
      <w:r w:rsidRPr="00890C75">
        <w:rPr>
          <w:rFonts w:ascii="Times New Roman" w:hAnsi="Times New Roman"/>
          <w:sz w:val="21"/>
          <w:szCs w:val="21"/>
        </w:rPr>
        <w:t>оговором</w:t>
      </w:r>
      <w:r w:rsidRPr="00890C75">
        <w:rPr>
          <w:rFonts w:ascii="Times New Roman" w:hAnsi="Times New Roman"/>
          <w:sz w:val="21"/>
          <w:szCs w:val="21"/>
          <w:lang w:val="ru-RU"/>
        </w:rPr>
        <w:t>.</w:t>
      </w:r>
    </w:p>
    <w:p w:rsidR="005601EA" w:rsidRPr="00890C75" w:rsidRDefault="005601EA" w:rsidP="005601EA">
      <w:pPr>
        <w:pStyle w:val="2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bCs/>
          <w:sz w:val="21"/>
          <w:szCs w:val="21"/>
          <w:lang w:val="ru-RU"/>
        </w:rPr>
      </w:pPr>
      <w:r w:rsidRPr="00890C75">
        <w:rPr>
          <w:rFonts w:ascii="Times New Roman" w:hAnsi="Times New Roman"/>
          <w:sz w:val="21"/>
          <w:szCs w:val="21"/>
        </w:rPr>
        <w:t>Исполнитель несет полную ответственность за результаты оказанных услуг, указанных в п.</w:t>
      </w:r>
      <w:r w:rsidRPr="00890C75">
        <w:rPr>
          <w:rFonts w:ascii="Times New Roman" w:hAnsi="Times New Roman"/>
          <w:sz w:val="21"/>
          <w:szCs w:val="21"/>
          <w:lang w:val="ru-RU"/>
        </w:rPr>
        <w:t> </w:t>
      </w:r>
      <w:r w:rsidRPr="00890C75">
        <w:rPr>
          <w:rFonts w:ascii="Times New Roman" w:hAnsi="Times New Roman"/>
          <w:sz w:val="21"/>
          <w:szCs w:val="21"/>
        </w:rPr>
        <w:t>1.1 настоящего Договора, в соответствии с требованиями законодательства Российской Федерации.</w:t>
      </w:r>
      <w:r w:rsidRPr="00890C75">
        <w:rPr>
          <w:rFonts w:ascii="Times New Roman" w:hAnsi="Times New Roman"/>
          <w:sz w:val="21"/>
          <w:szCs w:val="21"/>
          <w:lang w:val="ru-RU"/>
        </w:rPr>
        <w:t xml:space="preserve"> </w:t>
      </w:r>
    </w:p>
    <w:p w:rsidR="005601EA" w:rsidRPr="00890C75" w:rsidRDefault="005601EA" w:rsidP="005601EA">
      <w:pPr>
        <w:keepNext/>
        <w:widowControl w:val="0"/>
        <w:numPr>
          <w:ilvl w:val="0"/>
          <w:numId w:val="9"/>
        </w:numPr>
        <w:tabs>
          <w:tab w:val="left" w:pos="0"/>
        </w:tabs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890C75">
        <w:rPr>
          <w:rFonts w:ascii="Times New Roman" w:hAnsi="Times New Roman"/>
          <w:b/>
          <w:bCs/>
          <w:sz w:val="21"/>
          <w:szCs w:val="21"/>
        </w:rPr>
        <w:t>Обстоятельства непреодолимой силы</w:t>
      </w:r>
    </w:p>
    <w:p w:rsidR="005601EA" w:rsidRPr="00890C75" w:rsidRDefault="005601EA" w:rsidP="005601EA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Ни одна из Сторон не будет нести ответственность за неисполнение или ненадлежащее исполнение другими Сторонами своих обязательств,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 К таким обстоятельствам Стороны относят: наводнение, иные стихийные бедствия, чрезвычайные ситуации, войну, военные действия, забастовки, принятие органами государственной власти и управления нормативных актов, делающих невозможным исполнение или надлежащее исполнение Сторонами своих обязательств.</w:t>
      </w:r>
    </w:p>
    <w:p w:rsidR="005601EA" w:rsidRPr="00890C75" w:rsidRDefault="005601EA" w:rsidP="005601EA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согласовывается сторонами путем подписания дополнительного соглашения к настоящему Договору.</w:t>
      </w:r>
    </w:p>
    <w:p w:rsidR="005601EA" w:rsidRPr="00890C75" w:rsidRDefault="005601EA" w:rsidP="005601EA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Если одна из Сторон не в состоянии оказать полностью или частично свои обязательства по настоящему Договору вследствие наступления обстоятельств непреодолимой силы, то эта Сторона </w:t>
      </w:r>
      <w:r w:rsidRPr="00890C75">
        <w:rPr>
          <w:rFonts w:ascii="Times New Roman" w:hAnsi="Times New Roman"/>
          <w:sz w:val="21"/>
          <w:szCs w:val="21"/>
        </w:rPr>
        <w:lastRenderedPageBreak/>
        <w:t>обязана в возможно короткий срок уведомить другие Стороны о наступлении такого события или обстоятельства с указанием обязанностей по настоящему Договору, оказание которых невозможно или будет приостановлено. Если это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:rsidR="005601EA" w:rsidRPr="00890C75" w:rsidRDefault="005601EA" w:rsidP="005601EA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Если указанные обстоятельства будут длиться более двух месяцев, каждая из Сторон вправе в одностороннем порядке расторгнуть настоящий Договор, предварительно уведомив другую Сторону за семь календарных дней до даты расторжения. В этом случае Стороны обязаны произвести взаимные расчеты с учетом выплаченных авансовых платежей и стоимости фактически выполненной услуг. После произведенных взаимных расчетов стороны не вправе требовать друг от друга возмещения каких-либо иных убытков.</w:t>
      </w:r>
    </w:p>
    <w:p w:rsidR="005601EA" w:rsidRPr="00890C75" w:rsidRDefault="005601EA" w:rsidP="005601EA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Возникновение обстоятельств непреодолимой силы должно быть подтверждено компетентным государственным органом.</w:t>
      </w:r>
    </w:p>
    <w:p w:rsidR="005601EA" w:rsidRPr="00890C75" w:rsidRDefault="005601EA" w:rsidP="005601E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</w:p>
    <w:p w:rsidR="005601EA" w:rsidRPr="00890C75" w:rsidRDefault="005601EA" w:rsidP="005601EA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1"/>
          <w:szCs w:val="21"/>
        </w:rPr>
      </w:pPr>
      <w:r w:rsidRPr="00890C75">
        <w:rPr>
          <w:rFonts w:ascii="Times New Roman" w:hAnsi="Times New Roman"/>
          <w:b/>
          <w:bCs/>
          <w:sz w:val="21"/>
          <w:szCs w:val="21"/>
        </w:rPr>
        <w:t>Условия конфиденциальности</w:t>
      </w:r>
    </w:p>
    <w:p w:rsidR="005601EA" w:rsidRPr="00890C75" w:rsidRDefault="005601EA" w:rsidP="005601EA">
      <w:pPr>
        <w:pStyle w:val="a7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890C75">
        <w:rPr>
          <w:rFonts w:cs="Times New Roman"/>
          <w:sz w:val="21"/>
          <w:szCs w:val="21"/>
        </w:rPr>
        <w:t xml:space="preserve">Для целей настоящего Договора термин </w:t>
      </w:r>
      <w:r w:rsidRPr="00890C75">
        <w:rPr>
          <w:rFonts w:cs="Times New Roman"/>
          <w:bCs/>
          <w:sz w:val="21"/>
          <w:szCs w:val="21"/>
        </w:rPr>
        <w:t>«Конфиденциальная информация»</w:t>
      </w:r>
      <w:r w:rsidRPr="00890C75">
        <w:rPr>
          <w:rFonts w:cs="Times New Roman"/>
          <w:sz w:val="21"/>
          <w:szCs w:val="21"/>
        </w:rPr>
        <w:t xml:space="preserve">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 (или) использования неограниченным кругом лиц, удовлетворяющую требованиям законодательства Российской Федерации.</w:t>
      </w:r>
    </w:p>
    <w:p w:rsidR="005601EA" w:rsidRPr="00890C75" w:rsidRDefault="005601EA" w:rsidP="005601EA">
      <w:pPr>
        <w:pStyle w:val="a7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890C75">
        <w:rPr>
          <w:rFonts w:cs="Times New Roman"/>
          <w:sz w:val="21"/>
          <w:szCs w:val="21"/>
        </w:rPr>
        <w:t>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других Сторон,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(a) Сторона предварительно уведомит другие Стороны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5601EA" w:rsidRPr="00890C75" w:rsidRDefault="005601EA" w:rsidP="005601EA">
      <w:pPr>
        <w:pStyle w:val="a7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890C75">
        <w:rPr>
          <w:rFonts w:cs="Times New Roman"/>
          <w:sz w:val="21"/>
          <w:szCs w:val="21"/>
        </w:rPr>
        <w:t>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5601EA" w:rsidRPr="00890C75" w:rsidRDefault="005601EA" w:rsidP="005601EA">
      <w:pPr>
        <w:pStyle w:val="a7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890C75">
        <w:rPr>
          <w:rFonts w:cs="Times New Roman"/>
          <w:sz w:val="21"/>
          <w:szCs w:val="21"/>
        </w:rPr>
        <w:t>Для целей настоящего Договора «</w:t>
      </w:r>
      <w:r w:rsidRPr="00890C75">
        <w:rPr>
          <w:rFonts w:cs="Times New Roman"/>
          <w:bCs/>
          <w:sz w:val="21"/>
          <w:szCs w:val="21"/>
        </w:rPr>
        <w:t>Разглашение Конфиденциальной информации</w:t>
      </w:r>
      <w:r w:rsidRPr="00890C75">
        <w:rPr>
          <w:rFonts w:cs="Times New Roman"/>
          <w:sz w:val="21"/>
          <w:szCs w:val="21"/>
        </w:rPr>
        <w:t>» означает несанкционированные соответствующими Сторонами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5601EA" w:rsidRPr="00890C75" w:rsidRDefault="005601EA" w:rsidP="005601EA">
      <w:pPr>
        <w:pStyle w:val="a7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890C75">
        <w:rPr>
          <w:rFonts w:cs="Times New Roman"/>
          <w:sz w:val="21"/>
          <w:szCs w:val="21"/>
        </w:rPr>
        <w:t>Соответствующая Сторона несет ответственность за убытки, которые могут быть причинены другим Сторонам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5601EA" w:rsidRPr="00890C75" w:rsidRDefault="005601EA" w:rsidP="005601EA">
      <w:pPr>
        <w:pStyle w:val="a7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890C75">
        <w:rPr>
          <w:rFonts w:cs="Times New Roman"/>
          <w:sz w:val="21"/>
          <w:szCs w:val="21"/>
        </w:rPr>
        <w:t>Передача Конфиденциальной информации оформляется протоколом, который подписывается уполномоченными лицами Сторон.</w:t>
      </w:r>
    </w:p>
    <w:p w:rsidR="005601EA" w:rsidRPr="00890C75" w:rsidRDefault="005601EA" w:rsidP="005601EA">
      <w:pPr>
        <w:pStyle w:val="a7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890C75">
        <w:rPr>
          <w:rFonts w:cs="Times New Roman"/>
          <w:sz w:val="21"/>
          <w:szCs w:val="21"/>
        </w:rPr>
        <w:t>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Стороны, запрещена.</w:t>
      </w:r>
    </w:p>
    <w:p w:rsidR="005601EA" w:rsidRPr="00890C75" w:rsidRDefault="005601EA" w:rsidP="005601EA">
      <w:pPr>
        <w:pStyle w:val="2"/>
        <w:keepNext/>
        <w:widowControl/>
        <w:numPr>
          <w:ilvl w:val="0"/>
          <w:numId w:val="9"/>
        </w:numPr>
        <w:tabs>
          <w:tab w:val="left" w:pos="0"/>
          <w:tab w:val="left" w:pos="709"/>
        </w:tabs>
        <w:suppressAutoHyphens w:val="0"/>
        <w:spacing w:before="120" w:after="120"/>
        <w:ind w:left="0"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890C75">
        <w:rPr>
          <w:rFonts w:ascii="Times New Roman" w:hAnsi="Times New Roman"/>
          <w:b/>
          <w:bCs/>
          <w:sz w:val="21"/>
          <w:szCs w:val="21"/>
        </w:rPr>
        <w:t>Меры по противодействию коррупции</w:t>
      </w:r>
    </w:p>
    <w:p w:rsidR="005601EA" w:rsidRPr="00890C75" w:rsidRDefault="005601EA" w:rsidP="005601EA">
      <w:pPr>
        <w:pStyle w:val="2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При исполнении своих обязательств по настоящему Договору Стороны обязуются не осуществлять действия, нарушающие требования международного и российского антикоррупционного законодательства.</w:t>
      </w:r>
    </w:p>
    <w:p w:rsidR="005601EA" w:rsidRPr="00890C75" w:rsidRDefault="005601EA" w:rsidP="005601EA">
      <w:pPr>
        <w:pStyle w:val="2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Стороны отказываются от стимулирования (предоставления денежного вознаграждения, подарков, услуг, оплаты развлечений и отдыха и любых других выгод) </w:t>
      </w:r>
      <w:r w:rsidRPr="00890C75">
        <w:rPr>
          <w:rFonts w:ascii="Times New Roman" w:hAnsi="Times New Roman"/>
          <w:sz w:val="21"/>
          <w:szCs w:val="21"/>
          <w:lang w:val="ru-RU"/>
        </w:rPr>
        <w:t>работников</w:t>
      </w:r>
      <w:r w:rsidRPr="00890C75">
        <w:rPr>
          <w:rFonts w:ascii="Times New Roman" w:hAnsi="Times New Roman"/>
          <w:sz w:val="21"/>
          <w:szCs w:val="21"/>
        </w:rPr>
        <w:t xml:space="preserve"> друг</w:t>
      </w:r>
      <w:r w:rsidRPr="00890C75">
        <w:rPr>
          <w:rFonts w:ascii="Times New Roman" w:hAnsi="Times New Roman"/>
          <w:sz w:val="21"/>
          <w:szCs w:val="21"/>
          <w:lang w:val="ru-RU"/>
        </w:rPr>
        <w:t>их</w:t>
      </w:r>
      <w:r w:rsidRPr="00890C75">
        <w:rPr>
          <w:rFonts w:ascii="Times New Roman" w:hAnsi="Times New Roman"/>
          <w:sz w:val="21"/>
          <w:szCs w:val="21"/>
        </w:rPr>
        <w:t xml:space="preserve"> Сторон, способных </w:t>
      </w:r>
      <w:r w:rsidRPr="00890C75">
        <w:rPr>
          <w:rFonts w:ascii="Times New Roman" w:hAnsi="Times New Roman"/>
          <w:sz w:val="21"/>
          <w:szCs w:val="21"/>
        </w:rPr>
        <w:lastRenderedPageBreak/>
        <w:t>повлиять на беспристрастность и независимость действия или решений Сторон при исполнении обязательств по Договору.</w:t>
      </w:r>
    </w:p>
    <w:p w:rsidR="005601EA" w:rsidRPr="00890C75" w:rsidRDefault="005601EA" w:rsidP="005601EA">
      <w:pPr>
        <w:pStyle w:val="2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В случае возникновения у Стороны достаточных оснований предполагать нарушение при исполнении обязательств по настоящему </w:t>
      </w:r>
      <w:r w:rsidRPr="00890C75">
        <w:rPr>
          <w:rFonts w:ascii="Times New Roman" w:hAnsi="Times New Roman"/>
          <w:sz w:val="21"/>
          <w:szCs w:val="21"/>
          <w:lang w:val="ru-RU"/>
        </w:rPr>
        <w:t>Д</w:t>
      </w:r>
      <w:r w:rsidRPr="00890C75">
        <w:rPr>
          <w:rFonts w:ascii="Times New Roman" w:hAnsi="Times New Roman"/>
          <w:sz w:val="21"/>
          <w:szCs w:val="21"/>
        </w:rPr>
        <w:t>оговору требований международного и российского антикоррупционного законодательства эта Сторона обязуется уведомить о таких нарушениях друг</w:t>
      </w:r>
      <w:r w:rsidRPr="00890C75">
        <w:rPr>
          <w:rFonts w:ascii="Times New Roman" w:hAnsi="Times New Roman"/>
          <w:sz w:val="21"/>
          <w:szCs w:val="21"/>
          <w:lang w:val="ru-RU"/>
        </w:rPr>
        <w:t>ие</w:t>
      </w:r>
      <w:r w:rsidRPr="00890C75">
        <w:rPr>
          <w:rFonts w:ascii="Times New Roman" w:hAnsi="Times New Roman"/>
          <w:sz w:val="21"/>
          <w:szCs w:val="21"/>
        </w:rPr>
        <w:t xml:space="preserve"> Сторон</w:t>
      </w:r>
      <w:r w:rsidRPr="00890C75">
        <w:rPr>
          <w:rFonts w:ascii="Times New Roman" w:hAnsi="Times New Roman"/>
          <w:sz w:val="21"/>
          <w:szCs w:val="21"/>
          <w:lang w:val="ru-RU"/>
        </w:rPr>
        <w:t>ы</w:t>
      </w:r>
      <w:r w:rsidRPr="00890C75">
        <w:rPr>
          <w:rFonts w:ascii="Times New Roman" w:hAnsi="Times New Roman"/>
          <w:sz w:val="21"/>
          <w:szCs w:val="21"/>
        </w:rPr>
        <w:t xml:space="preserve"> путем направления </w:t>
      </w:r>
      <w:r w:rsidRPr="00890C75">
        <w:rPr>
          <w:rFonts w:ascii="Times New Roman" w:hAnsi="Times New Roman"/>
          <w:sz w:val="21"/>
          <w:szCs w:val="21"/>
          <w:lang w:val="ru-RU"/>
        </w:rPr>
        <w:t>им</w:t>
      </w:r>
      <w:r w:rsidRPr="00890C75">
        <w:rPr>
          <w:rFonts w:ascii="Times New Roman" w:hAnsi="Times New Roman"/>
          <w:sz w:val="21"/>
          <w:szCs w:val="21"/>
        </w:rPr>
        <w:t xml:space="preserve"> письменного уведомления с приложением подтверждающих эти нарушения материалов. Сторона, получившая указанное в настоящем пункте уведомление, вправе дополнительно запросить все необходимые сведения для проверки полученной информации, а </w:t>
      </w:r>
      <w:r w:rsidRPr="00890C75">
        <w:rPr>
          <w:rFonts w:ascii="Times New Roman" w:hAnsi="Times New Roman"/>
          <w:sz w:val="21"/>
          <w:szCs w:val="21"/>
          <w:lang w:val="ru-RU"/>
        </w:rPr>
        <w:t>виновная</w:t>
      </w:r>
      <w:r w:rsidRPr="00890C75">
        <w:rPr>
          <w:rFonts w:ascii="Times New Roman" w:hAnsi="Times New Roman"/>
          <w:sz w:val="21"/>
          <w:szCs w:val="21"/>
        </w:rPr>
        <w:t xml:space="preserve"> Сторона обязана предоставить их в течение трех рабочих дней с момента получения такого уведомления.</w:t>
      </w:r>
    </w:p>
    <w:p w:rsidR="005601EA" w:rsidRPr="00890C75" w:rsidRDefault="005601EA" w:rsidP="005601EA">
      <w:pPr>
        <w:pStyle w:val="2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Стороны обязуются оказывать друг другу взаимное содействие в целях исключения коррупционных действий при исполнении обязательств по Договору.</w:t>
      </w:r>
    </w:p>
    <w:p w:rsidR="005601EA" w:rsidRPr="00890C75" w:rsidRDefault="005601EA" w:rsidP="005601EA">
      <w:pPr>
        <w:keepNext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left="0" w:firstLine="0"/>
        <w:jc w:val="center"/>
        <w:outlineLvl w:val="0"/>
        <w:rPr>
          <w:rFonts w:ascii="Times New Roman" w:hAnsi="Times New Roman"/>
          <w:b/>
          <w:sz w:val="21"/>
          <w:szCs w:val="21"/>
        </w:rPr>
      </w:pPr>
      <w:r w:rsidRPr="00890C75">
        <w:rPr>
          <w:rFonts w:ascii="Times New Roman" w:hAnsi="Times New Roman"/>
          <w:b/>
          <w:sz w:val="21"/>
          <w:szCs w:val="21"/>
        </w:rPr>
        <w:t>Изменение и расторжение Договора</w:t>
      </w:r>
    </w:p>
    <w:p w:rsidR="005601EA" w:rsidRPr="00890C75" w:rsidRDefault="005601EA" w:rsidP="005601EA">
      <w:pPr>
        <w:pStyle w:val="a7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890C75">
        <w:rPr>
          <w:rFonts w:cs="Times New Roman"/>
          <w:sz w:val="21"/>
          <w:szCs w:val="21"/>
        </w:rPr>
        <w:t>Договор может быть расторгнут в любое время по письменному соглашению между Сторонами.</w:t>
      </w:r>
    </w:p>
    <w:p w:rsidR="005601EA" w:rsidRPr="00890C75" w:rsidRDefault="005601EA" w:rsidP="005601EA">
      <w:pPr>
        <w:pStyle w:val="a7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890C75">
        <w:rPr>
          <w:rFonts w:cs="Times New Roman"/>
          <w:sz w:val="21"/>
          <w:szCs w:val="21"/>
        </w:rPr>
        <w:t xml:space="preserve">Плательщик и (или) Заказчик могут расторгнуть данный Договор в одностороннем порядке в случае: </w:t>
      </w:r>
    </w:p>
    <w:p w:rsidR="005601EA" w:rsidRPr="00890C75" w:rsidRDefault="005601EA" w:rsidP="005601EA">
      <w:pPr>
        <w:pStyle w:val="2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систематического нарушения Исполнителем своих обязательств по настоящему Договору;</w:t>
      </w:r>
    </w:p>
    <w:p w:rsidR="005601EA" w:rsidRPr="00890C75" w:rsidRDefault="005601EA" w:rsidP="005601EA">
      <w:pPr>
        <w:pStyle w:val="2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нарушения Исполнителем сроков оказания услуг, предусмотренных настоящим </w:t>
      </w:r>
      <w:r w:rsidRPr="00890C75">
        <w:rPr>
          <w:rFonts w:ascii="Times New Roman" w:hAnsi="Times New Roman"/>
          <w:sz w:val="21"/>
          <w:szCs w:val="21"/>
          <w:lang w:val="ru-RU"/>
        </w:rPr>
        <w:t>Д</w:t>
      </w:r>
      <w:r w:rsidRPr="00890C75">
        <w:rPr>
          <w:rFonts w:ascii="Times New Roman" w:hAnsi="Times New Roman"/>
          <w:sz w:val="21"/>
          <w:szCs w:val="21"/>
        </w:rPr>
        <w:t>оговором, более чем на 5 (пять) календарных дней;</w:t>
      </w:r>
    </w:p>
    <w:p w:rsidR="005601EA" w:rsidRPr="00890C75" w:rsidRDefault="005601EA" w:rsidP="005601EA">
      <w:pPr>
        <w:pStyle w:val="2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установлени</w:t>
      </w:r>
      <w:r w:rsidRPr="00890C75">
        <w:rPr>
          <w:rFonts w:ascii="Times New Roman" w:hAnsi="Times New Roman"/>
          <w:sz w:val="21"/>
          <w:szCs w:val="21"/>
          <w:lang w:val="ru-RU"/>
        </w:rPr>
        <w:t>я</w:t>
      </w:r>
      <w:r w:rsidRPr="00890C75">
        <w:rPr>
          <w:rFonts w:ascii="Times New Roman" w:hAnsi="Times New Roman"/>
          <w:sz w:val="21"/>
          <w:szCs w:val="21"/>
        </w:rPr>
        <w:t xml:space="preserve"> факта приостановления деятельности Исполнителя в порядке, предусмотренной Кодексом Российской Федерации об административных правонарушениях;</w:t>
      </w:r>
    </w:p>
    <w:p w:rsidR="005601EA" w:rsidRPr="00890C75" w:rsidRDefault="005601EA" w:rsidP="005601EA">
      <w:pPr>
        <w:pStyle w:val="2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если Исполнитель не приступает к оказанию услуг, предусмотренных настоящим </w:t>
      </w:r>
      <w:r w:rsidRPr="00890C75">
        <w:rPr>
          <w:rFonts w:ascii="Times New Roman" w:hAnsi="Times New Roman"/>
          <w:sz w:val="21"/>
          <w:szCs w:val="21"/>
          <w:lang w:val="ru-RU"/>
        </w:rPr>
        <w:t>Д</w:t>
      </w:r>
      <w:r w:rsidRPr="00890C75">
        <w:rPr>
          <w:rFonts w:ascii="Times New Roman" w:hAnsi="Times New Roman"/>
          <w:sz w:val="21"/>
          <w:szCs w:val="21"/>
        </w:rPr>
        <w:t xml:space="preserve">оговором, или оказывает услуг настолько медленно, что окончание их к сроку, установленного настоящим </w:t>
      </w:r>
      <w:r w:rsidRPr="00890C75">
        <w:rPr>
          <w:rFonts w:ascii="Times New Roman" w:hAnsi="Times New Roman"/>
          <w:sz w:val="21"/>
          <w:szCs w:val="21"/>
          <w:lang w:val="ru-RU"/>
        </w:rPr>
        <w:t>Д</w:t>
      </w:r>
      <w:r w:rsidRPr="00890C75">
        <w:rPr>
          <w:rFonts w:ascii="Times New Roman" w:hAnsi="Times New Roman"/>
          <w:sz w:val="21"/>
          <w:szCs w:val="21"/>
        </w:rPr>
        <w:t>оговором становится явно невозможным;</w:t>
      </w:r>
    </w:p>
    <w:p w:rsidR="005601EA" w:rsidRPr="00890C75" w:rsidRDefault="005601EA" w:rsidP="005601EA">
      <w:pPr>
        <w:pStyle w:val="2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неисполнени</w:t>
      </w:r>
      <w:r w:rsidRPr="00890C75">
        <w:rPr>
          <w:rFonts w:ascii="Times New Roman" w:hAnsi="Times New Roman"/>
          <w:sz w:val="21"/>
          <w:szCs w:val="21"/>
          <w:lang w:val="ru-RU"/>
        </w:rPr>
        <w:t>я</w:t>
      </w:r>
      <w:r w:rsidRPr="00890C75">
        <w:rPr>
          <w:rFonts w:ascii="Times New Roman" w:hAnsi="Times New Roman"/>
          <w:sz w:val="21"/>
          <w:szCs w:val="21"/>
        </w:rPr>
        <w:t xml:space="preserve"> Исполнителем требований Заказчика и</w:t>
      </w:r>
      <w:r w:rsidRPr="00890C75">
        <w:rPr>
          <w:rFonts w:ascii="Times New Roman" w:hAnsi="Times New Roman"/>
          <w:sz w:val="21"/>
          <w:szCs w:val="21"/>
          <w:lang w:val="ru-RU"/>
        </w:rPr>
        <w:t xml:space="preserve"> (</w:t>
      </w:r>
      <w:r w:rsidRPr="00890C75">
        <w:rPr>
          <w:rFonts w:ascii="Times New Roman" w:hAnsi="Times New Roman"/>
          <w:sz w:val="21"/>
          <w:szCs w:val="21"/>
        </w:rPr>
        <w:t>или</w:t>
      </w:r>
      <w:r w:rsidRPr="00890C75">
        <w:rPr>
          <w:rFonts w:ascii="Times New Roman" w:hAnsi="Times New Roman"/>
          <w:sz w:val="21"/>
          <w:szCs w:val="21"/>
          <w:lang w:val="ru-RU"/>
        </w:rPr>
        <w:t>)</w:t>
      </w:r>
      <w:r w:rsidRPr="00890C75">
        <w:rPr>
          <w:rFonts w:ascii="Times New Roman" w:hAnsi="Times New Roman"/>
          <w:sz w:val="21"/>
          <w:szCs w:val="21"/>
        </w:rPr>
        <w:t xml:space="preserve"> Плательщика устранить недостатки оказываемых услуг в течение 10 (десят</w:t>
      </w:r>
      <w:r w:rsidRPr="00890C75">
        <w:rPr>
          <w:rFonts w:ascii="Times New Roman" w:hAnsi="Times New Roman"/>
          <w:sz w:val="21"/>
          <w:szCs w:val="21"/>
          <w:lang w:val="ru-RU"/>
        </w:rPr>
        <w:t>и</w:t>
      </w:r>
      <w:r w:rsidRPr="00890C75">
        <w:rPr>
          <w:rFonts w:ascii="Times New Roman" w:hAnsi="Times New Roman"/>
          <w:sz w:val="21"/>
          <w:szCs w:val="21"/>
        </w:rPr>
        <w:t>) рабочих дней со дня предъявления такого требования.</w:t>
      </w:r>
    </w:p>
    <w:p w:rsidR="005601EA" w:rsidRPr="00890C75" w:rsidRDefault="005601EA" w:rsidP="005601EA">
      <w:pPr>
        <w:pStyle w:val="2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Заказчик вправе требовать расторжения настоящего </w:t>
      </w:r>
      <w:r w:rsidRPr="00890C75">
        <w:rPr>
          <w:rFonts w:ascii="Times New Roman" w:hAnsi="Times New Roman"/>
          <w:sz w:val="21"/>
          <w:szCs w:val="21"/>
          <w:lang w:val="ru-RU"/>
        </w:rPr>
        <w:t>Д</w:t>
      </w:r>
      <w:r w:rsidRPr="00890C75">
        <w:rPr>
          <w:rFonts w:ascii="Times New Roman" w:hAnsi="Times New Roman"/>
          <w:sz w:val="21"/>
          <w:szCs w:val="21"/>
        </w:rPr>
        <w:t xml:space="preserve">оговора на любом этапе, уведомив письменно </w:t>
      </w:r>
      <w:r w:rsidRPr="00890C75">
        <w:rPr>
          <w:rFonts w:ascii="Times New Roman" w:hAnsi="Times New Roman"/>
          <w:sz w:val="21"/>
          <w:szCs w:val="21"/>
          <w:lang w:val="ru-RU"/>
        </w:rPr>
        <w:t>Исполнителя</w:t>
      </w:r>
      <w:r w:rsidRPr="00890C75">
        <w:rPr>
          <w:rFonts w:ascii="Times New Roman" w:hAnsi="Times New Roman"/>
          <w:sz w:val="21"/>
          <w:szCs w:val="21"/>
        </w:rPr>
        <w:t>, при этом он обязан оплатить фактически выполненные услуги Исполнителем в течение 5 (пяти) банковских дней с момента получения Исполнителем уведомления.</w:t>
      </w:r>
    </w:p>
    <w:p w:rsidR="005601EA" w:rsidRPr="00890C75" w:rsidRDefault="005601EA" w:rsidP="005601EA">
      <w:pPr>
        <w:pStyle w:val="2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Плательщик вправе расторгнуть </w:t>
      </w:r>
      <w:r w:rsidRPr="00890C75">
        <w:rPr>
          <w:rFonts w:ascii="Times New Roman" w:hAnsi="Times New Roman"/>
          <w:sz w:val="21"/>
          <w:szCs w:val="21"/>
          <w:lang w:val="ru-RU"/>
        </w:rPr>
        <w:t>Д</w:t>
      </w:r>
      <w:r w:rsidRPr="00890C75">
        <w:rPr>
          <w:rFonts w:ascii="Times New Roman" w:hAnsi="Times New Roman"/>
          <w:sz w:val="21"/>
          <w:szCs w:val="21"/>
        </w:rPr>
        <w:t xml:space="preserve">оговор в одностороннем порядке в случае </w:t>
      </w:r>
      <w:r w:rsidRPr="00890C75">
        <w:rPr>
          <w:rFonts w:ascii="Times New Roman" w:hAnsi="Times New Roman"/>
          <w:sz w:val="21"/>
          <w:szCs w:val="21"/>
          <w:lang w:val="ru-RU"/>
        </w:rPr>
        <w:t xml:space="preserve">нарушения Заказчиком своих обязательств по настоящему Договору, в том числе </w:t>
      </w:r>
      <w:r w:rsidRPr="00890C75">
        <w:rPr>
          <w:rFonts w:ascii="Times New Roman" w:hAnsi="Times New Roman"/>
          <w:sz w:val="21"/>
          <w:szCs w:val="21"/>
        </w:rPr>
        <w:t xml:space="preserve">неоплаты или неполной оплаты стоимости услуг по настоящему </w:t>
      </w:r>
      <w:r w:rsidRPr="00890C75">
        <w:rPr>
          <w:rFonts w:ascii="Times New Roman" w:hAnsi="Times New Roman"/>
          <w:sz w:val="21"/>
          <w:szCs w:val="21"/>
          <w:lang w:val="ru-RU"/>
        </w:rPr>
        <w:t>Д</w:t>
      </w:r>
      <w:r w:rsidRPr="00890C75">
        <w:rPr>
          <w:rFonts w:ascii="Times New Roman" w:hAnsi="Times New Roman"/>
          <w:sz w:val="21"/>
          <w:szCs w:val="21"/>
        </w:rPr>
        <w:t>оговору, а также</w:t>
      </w:r>
      <w:r w:rsidRPr="00890C75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890C75">
        <w:rPr>
          <w:rStyle w:val="FontStyle16"/>
          <w:sz w:val="21"/>
          <w:szCs w:val="21"/>
        </w:rPr>
        <w:t>непредоставления</w:t>
      </w:r>
      <w:proofErr w:type="spellEnd"/>
      <w:r w:rsidRPr="00890C75">
        <w:rPr>
          <w:rStyle w:val="FontStyle16"/>
          <w:sz w:val="21"/>
          <w:szCs w:val="21"/>
          <w:lang w:val="ru-RU"/>
        </w:rPr>
        <w:t xml:space="preserve"> или несвоевременного предоставления</w:t>
      </w:r>
      <w:r w:rsidRPr="00890C75">
        <w:rPr>
          <w:rStyle w:val="FontStyle16"/>
          <w:sz w:val="21"/>
          <w:szCs w:val="21"/>
        </w:rPr>
        <w:t xml:space="preserve"> документов и сведений, запрашиваемых Исполнителем для надлежащего исполнения своих обязательств по настоящему Договору</w:t>
      </w:r>
      <w:r w:rsidRPr="00890C75">
        <w:rPr>
          <w:rStyle w:val="FontStyle16"/>
          <w:sz w:val="21"/>
          <w:szCs w:val="21"/>
          <w:lang w:val="ru-RU"/>
        </w:rPr>
        <w:t>. В этом случае обязательства по оплате услуг по настоящему Договору в полном объеме возлагаются на Заказчика</w:t>
      </w:r>
      <w:r w:rsidRPr="00890C75">
        <w:rPr>
          <w:rFonts w:ascii="Times New Roman" w:hAnsi="Times New Roman"/>
          <w:sz w:val="21"/>
          <w:szCs w:val="21"/>
        </w:rPr>
        <w:t>.</w:t>
      </w:r>
    </w:p>
    <w:p w:rsidR="005601EA" w:rsidRPr="00890C75" w:rsidRDefault="005601EA" w:rsidP="005601EA">
      <w:pPr>
        <w:pStyle w:val="2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Исполнитель </w:t>
      </w:r>
      <w:r w:rsidRPr="00890C75">
        <w:rPr>
          <w:rFonts w:ascii="Times New Roman" w:hAnsi="Times New Roman"/>
          <w:sz w:val="21"/>
          <w:szCs w:val="21"/>
          <w:lang w:val="ru-RU"/>
        </w:rPr>
        <w:t>вправе</w:t>
      </w:r>
      <w:r w:rsidRPr="00890C75">
        <w:rPr>
          <w:rFonts w:ascii="Times New Roman" w:hAnsi="Times New Roman"/>
          <w:sz w:val="21"/>
          <w:szCs w:val="21"/>
        </w:rPr>
        <w:t xml:space="preserve"> расторгнуть настоящий Договор в одностороннем порядке в следующих случа</w:t>
      </w:r>
      <w:r w:rsidRPr="00890C75">
        <w:rPr>
          <w:rFonts w:ascii="Times New Roman" w:hAnsi="Times New Roman"/>
          <w:sz w:val="21"/>
          <w:szCs w:val="21"/>
          <w:lang w:val="ru-RU"/>
        </w:rPr>
        <w:t>ях</w:t>
      </w:r>
      <w:r w:rsidRPr="00890C75">
        <w:rPr>
          <w:rFonts w:ascii="Times New Roman" w:hAnsi="Times New Roman"/>
          <w:sz w:val="21"/>
          <w:szCs w:val="21"/>
        </w:rPr>
        <w:t>:</w:t>
      </w:r>
    </w:p>
    <w:p w:rsidR="005601EA" w:rsidRPr="00890C75" w:rsidRDefault="005601EA" w:rsidP="005601EA">
      <w:pPr>
        <w:pStyle w:val="Style9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16"/>
          <w:sz w:val="21"/>
          <w:szCs w:val="21"/>
        </w:rPr>
      </w:pPr>
      <w:r w:rsidRPr="00890C75">
        <w:rPr>
          <w:rStyle w:val="FontStyle16"/>
          <w:sz w:val="21"/>
          <w:szCs w:val="21"/>
        </w:rPr>
        <w:t>нарушения Плательщиком и (или) Заказчиком своих обязательств по оплате услуг, предусмотренных настоящим Договором;</w:t>
      </w:r>
    </w:p>
    <w:p w:rsidR="005601EA" w:rsidRPr="00890C75" w:rsidRDefault="005601EA" w:rsidP="005601EA">
      <w:pPr>
        <w:pStyle w:val="Style9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16"/>
          <w:sz w:val="21"/>
          <w:szCs w:val="21"/>
        </w:rPr>
      </w:pPr>
      <w:proofErr w:type="spellStart"/>
      <w:r w:rsidRPr="00890C75">
        <w:rPr>
          <w:rStyle w:val="FontStyle16"/>
          <w:sz w:val="21"/>
          <w:szCs w:val="21"/>
        </w:rPr>
        <w:t>непредоставления</w:t>
      </w:r>
      <w:proofErr w:type="spellEnd"/>
      <w:r w:rsidRPr="00890C75">
        <w:rPr>
          <w:rStyle w:val="FontStyle16"/>
          <w:sz w:val="21"/>
          <w:szCs w:val="21"/>
        </w:rPr>
        <w:t xml:space="preserve"> или несвоевременного предоставления Заказчиком документов и сведений, запрашиваемых Исполнителем для надлежащего исполнения своих обязательство по настоящему Договору. </w:t>
      </w:r>
    </w:p>
    <w:p w:rsidR="005601EA" w:rsidRPr="00890C75" w:rsidRDefault="005601EA" w:rsidP="005601EA">
      <w:pPr>
        <w:pStyle w:val="Style9"/>
        <w:widowControl/>
        <w:numPr>
          <w:ilvl w:val="1"/>
          <w:numId w:val="9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890C75">
        <w:rPr>
          <w:rFonts w:ascii="Times New Roman" w:hAnsi="Times New Roman" w:cs="Times New Roman"/>
          <w:sz w:val="21"/>
          <w:szCs w:val="21"/>
        </w:rPr>
        <w:t xml:space="preserve">В случае одностороннего прекращения Договора по основаниям, указанным в </w:t>
      </w:r>
      <w:proofErr w:type="spellStart"/>
      <w:r w:rsidRPr="00890C75">
        <w:rPr>
          <w:rFonts w:ascii="Times New Roman" w:hAnsi="Times New Roman" w:cs="Times New Roman"/>
          <w:sz w:val="21"/>
          <w:szCs w:val="21"/>
        </w:rPr>
        <w:t>п.п</w:t>
      </w:r>
      <w:proofErr w:type="spellEnd"/>
      <w:r w:rsidRPr="00890C75">
        <w:rPr>
          <w:rFonts w:ascii="Times New Roman" w:hAnsi="Times New Roman" w:cs="Times New Roman"/>
          <w:sz w:val="21"/>
          <w:szCs w:val="21"/>
        </w:rPr>
        <w:t>. 10.2 - 10.5 настоящего Договора, соответствующая Сторона обязана за 10 (десять) календарных дней до предполагаемой даты прекращения своего участия в Договоре информировать другие Стороны о своем намерении в письменной форме. Договор считается расторгнутым по истечении 10 (десяти) календарных дней с момента направления Стороной уведомления о расторжении.</w:t>
      </w:r>
    </w:p>
    <w:p w:rsidR="005601EA" w:rsidRPr="00890C75" w:rsidRDefault="005601EA" w:rsidP="005601EA">
      <w:pPr>
        <w:pStyle w:val="Style9"/>
        <w:widowControl/>
        <w:numPr>
          <w:ilvl w:val="1"/>
          <w:numId w:val="9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890C75">
        <w:rPr>
          <w:rFonts w:ascii="Times New Roman" w:hAnsi="Times New Roman" w:cs="Times New Roman"/>
          <w:sz w:val="21"/>
          <w:szCs w:val="21"/>
        </w:rPr>
        <w:t>В случае расторжения Договора по основанию, указанному в абзаце третьем п. 10.5 настоящего Договора Заказчик обязан оплатить Исполнителю расходы, понесенные при исполнении Договора.</w:t>
      </w:r>
    </w:p>
    <w:p w:rsidR="005601EA" w:rsidRPr="00890C75" w:rsidRDefault="005601EA" w:rsidP="005601EA">
      <w:pPr>
        <w:pStyle w:val="Style9"/>
        <w:widowControl/>
        <w:numPr>
          <w:ilvl w:val="1"/>
          <w:numId w:val="9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890C75">
        <w:rPr>
          <w:rFonts w:ascii="Times New Roman" w:hAnsi="Times New Roman" w:cs="Times New Roman"/>
          <w:sz w:val="21"/>
          <w:szCs w:val="21"/>
        </w:rPr>
        <w:t>В случае невозможности исполнения Сторонами обязательств по настоящему Договору, возникшей по вине Заказчика, Заказчик возмещает Исполнителю фактически понесенные им расходы.</w:t>
      </w:r>
    </w:p>
    <w:p w:rsidR="005601EA" w:rsidRPr="00890C75" w:rsidRDefault="005601EA" w:rsidP="005601EA">
      <w:pPr>
        <w:keepNext/>
        <w:widowControl w:val="0"/>
        <w:numPr>
          <w:ilvl w:val="0"/>
          <w:numId w:val="9"/>
        </w:numPr>
        <w:tabs>
          <w:tab w:val="left" w:pos="0"/>
        </w:tabs>
        <w:suppressAutoHyphens/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890C75">
        <w:rPr>
          <w:rFonts w:ascii="Times New Roman" w:hAnsi="Times New Roman"/>
          <w:b/>
          <w:bCs/>
          <w:sz w:val="21"/>
          <w:szCs w:val="21"/>
        </w:rPr>
        <w:t>Заключительные условия</w:t>
      </w:r>
    </w:p>
    <w:p w:rsidR="005601EA" w:rsidRPr="00890C75" w:rsidRDefault="005601EA" w:rsidP="005601EA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Настоящий Договор с необходимыми Приложениями считается подписанным Сторонами и вступившим в силу с даты, указанной в правом верхнем углу на первом листе настоящего Договора и Приложений, и действует до момента надлежащего исполнения сторонами своих обязательств по Договору.</w:t>
      </w:r>
    </w:p>
    <w:p w:rsidR="005601EA" w:rsidRPr="00890C75" w:rsidRDefault="005601EA" w:rsidP="005601EA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По всем вопросам, не урегулированным в настоящем Договоре, Стороны руководствуются </w:t>
      </w:r>
      <w:r w:rsidRPr="00890C75">
        <w:rPr>
          <w:rFonts w:ascii="Times New Roman" w:hAnsi="Times New Roman"/>
          <w:sz w:val="21"/>
          <w:szCs w:val="21"/>
        </w:rPr>
        <w:lastRenderedPageBreak/>
        <w:t>действующим законодательством Российской Федерации.</w:t>
      </w:r>
    </w:p>
    <w:p w:rsidR="005601EA" w:rsidRPr="00890C75" w:rsidRDefault="005601EA" w:rsidP="005601EA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Стороны договорились об уведомлении Сторон о начале процедуры реорганизации (ликвидации) или перерегистрации в течение 3 (трех) рабочих дней с момента принятия решения о реорганизации (ликвидации) или перерегистрации в период действия настоящего Договора.</w:t>
      </w:r>
    </w:p>
    <w:p w:rsidR="005601EA" w:rsidRPr="00890C75" w:rsidRDefault="005601EA" w:rsidP="005601EA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Все споры и разногласия, которые могут возникнуть в связи с настоящим Договором, разрешаются путём переговоров между Сторонами, на основании письменных претензий и ответов, для которых устанавливается срок рассмотрения 5 (пять) рабочих дней.</w:t>
      </w:r>
    </w:p>
    <w:p w:rsidR="005601EA" w:rsidRPr="00890C75" w:rsidRDefault="005601EA" w:rsidP="005601EA">
      <w:pPr>
        <w:pStyle w:val="2"/>
        <w:numPr>
          <w:ilvl w:val="1"/>
          <w:numId w:val="9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bCs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Все уведомления и сообщения, касающиеся Договора, должны направляться в письменной форме заказным письмом с уведомлением. Допускается отправка корреспонденции по электронной почте по согласованным сторонами электронным адресам. Согласованными адресами в контексте настоящего </w:t>
      </w:r>
      <w:r w:rsidRPr="00890C75">
        <w:rPr>
          <w:rFonts w:ascii="Times New Roman" w:hAnsi="Times New Roman"/>
          <w:sz w:val="21"/>
          <w:szCs w:val="21"/>
          <w:lang w:val="ru-RU"/>
        </w:rPr>
        <w:t>Д</w:t>
      </w:r>
      <w:r w:rsidRPr="00890C75">
        <w:rPr>
          <w:rFonts w:ascii="Times New Roman" w:hAnsi="Times New Roman"/>
          <w:sz w:val="21"/>
          <w:szCs w:val="21"/>
        </w:rPr>
        <w:t>оговора являются адреса, указанные в разделе 1</w:t>
      </w:r>
      <w:r w:rsidRPr="00890C75">
        <w:rPr>
          <w:rFonts w:ascii="Times New Roman" w:hAnsi="Times New Roman"/>
          <w:sz w:val="21"/>
          <w:szCs w:val="21"/>
          <w:lang w:val="ru-RU"/>
        </w:rPr>
        <w:t>2</w:t>
      </w:r>
      <w:r w:rsidRPr="00890C75">
        <w:rPr>
          <w:rFonts w:ascii="Times New Roman" w:hAnsi="Times New Roman"/>
          <w:sz w:val="21"/>
          <w:szCs w:val="21"/>
        </w:rPr>
        <w:t xml:space="preserve"> настоящего </w:t>
      </w:r>
      <w:r w:rsidRPr="00890C75">
        <w:rPr>
          <w:rFonts w:ascii="Times New Roman" w:hAnsi="Times New Roman"/>
          <w:sz w:val="21"/>
          <w:szCs w:val="21"/>
          <w:lang w:val="ru-RU"/>
        </w:rPr>
        <w:t>Д</w:t>
      </w:r>
      <w:r w:rsidRPr="00890C75">
        <w:rPr>
          <w:rFonts w:ascii="Times New Roman" w:hAnsi="Times New Roman"/>
          <w:sz w:val="21"/>
          <w:szCs w:val="21"/>
        </w:rPr>
        <w:t>оговора</w:t>
      </w:r>
      <w:r w:rsidRPr="00890C75">
        <w:rPr>
          <w:rFonts w:ascii="Times New Roman" w:hAnsi="Times New Roman"/>
          <w:sz w:val="21"/>
          <w:szCs w:val="21"/>
          <w:lang w:val="ru-RU"/>
        </w:rPr>
        <w:t>.</w:t>
      </w:r>
    </w:p>
    <w:p w:rsidR="005601EA" w:rsidRPr="00890C75" w:rsidRDefault="005601EA" w:rsidP="005601EA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Любые изменения, протоколы и дополнения к настоящему Договору должны быть совершены в письменной форме и подписаны Сторонами.</w:t>
      </w:r>
    </w:p>
    <w:p w:rsidR="005601EA" w:rsidRPr="00890C75" w:rsidRDefault="005601EA" w:rsidP="005601EA">
      <w:pPr>
        <w:pStyle w:val="2"/>
        <w:numPr>
          <w:ilvl w:val="1"/>
          <w:numId w:val="9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bCs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Стороны принимают меры к тому, чтобы между ответственными </w:t>
      </w:r>
      <w:r w:rsidRPr="00890C75">
        <w:rPr>
          <w:rFonts w:ascii="Times New Roman" w:hAnsi="Times New Roman"/>
          <w:sz w:val="21"/>
          <w:szCs w:val="21"/>
          <w:lang w:val="ru-RU"/>
        </w:rPr>
        <w:t xml:space="preserve">работниками </w:t>
      </w:r>
      <w:r w:rsidRPr="00890C75">
        <w:rPr>
          <w:rFonts w:ascii="Times New Roman" w:hAnsi="Times New Roman"/>
          <w:sz w:val="21"/>
          <w:szCs w:val="21"/>
        </w:rPr>
        <w:t>Сторон постоянно существовала возможность оперативного взаимодействия посредством телефонной, электронной или иной связи.</w:t>
      </w:r>
    </w:p>
    <w:p w:rsidR="005601EA" w:rsidRPr="00890C75" w:rsidRDefault="005601EA" w:rsidP="005601EA">
      <w:pPr>
        <w:pStyle w:val="2"/>
        <w:numPr>
          <w:ilvl w:val="1"/>
          <w:numId w:val="9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bCs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Об изменении адресов, реквизитов и ответственных лиц по </w:t>
      </w:r>
      <w:r w:rsidRPr="00890C75">
        <w:rPr>
          <w:rFonts w:ascii="Times New Roman" w:hAnsi="Times New Roman"/>
          <w:sz w:val="21"/>
          <w:szCs w:val="21"/>
          <w:lang w:val="ru-RU"/>
        </w:rPr>
        <w:t>Д</w:t>
      </w:r>
      <w:r w:rsidRPr="00890C75">
        <w:rPr>
          <w:rFonts w:ascii="Times New Roman" w:hAnsi="Times New Roman"/>
          <w:sz w:val="21"/>
          <w:szCs w:val="21"/>
        </w:rPr>
        <w:t>оговору Стороны незамедлительно информируют друг друга письменно, с направлением сообщений по одному из способов связи, указанному в п.</w:t>
      </w:r>
      <w:r w:rsidRPr="00890C75">
        <w:rPr>
          <w:rFonts w:ascii="Times New Roman" w:hAnsi="Times New Roman"/>
          <w:sz w:val="21"/>
          <w:szCs w:val="21"/>
          <w:lang w:val="ru-RU"/>
        </w:rPr>
        <w:t> </w:t>
      </w:r>
      <w:r w:rsidRPr="00890C75">
        <w:rPr>
          <w:rFonts w:ascii="Times New Roman" w:hAnsi="Times New Roman"/>
          <w:sz w:val="21"/>
          <w:szCs w:val="21"/>
        </w:rPr>
        <w:t>11.</w:t>
      </w:r>
      <w:r w:rsidRPr="00890C75">
        <w:rPr>
          <w:rFonts w:ascii="Times New Roman" w:hAnsi="Times New Roman"/>
          <w:sz w:val="21"/>
          <w:szCs w:val="21"/>
          <w:lang w:val="ru-RU"/>
        </w:rPr>
        <w:t>5</w:t>
      </w:r>
      <w:r w:rsidRPr="00890C75">
        <w:rPr>
          <w:rFonts w:ascii="Times New Roman" w:hAnsi="Times New Roman"/>
          <w:sz w:val="21"/>
          <w:szCs w:val="21"/>
        </w:rPr>
        <w:t xml:space="preserve"> настоящего </w:t>
      </w:r>
      <w:r w:rsidRPr="00890C75">
        <w:rPr>
          <w:rFonts w:ascii="Times New Roman" w:hAnsi="Times New Roman"/>
          <w:sz w:val="21"/>
          <w:szCs w:val="21"/>
          <w:lang w:val="ru-RU"/>
        </w:rPr>
        <w:t>Д</w:t>
      </w:r>
      <w:r w:rsidRPr="00890C75">
        <w:rPr>
          <w:rFonts w:ascii="Times New Roman" w:hAnsi="Times New Roman"/>
          <w:sz w:val="21"/>
          <w:szCs w:val="21"/>
        </w:rPr>
        <w:t>оговора</w:t>
      </w:r>
      <w:r w:rsidRPr="00890C75">
        <w:rPr>
          <w:rFonts w:ascii="Times New Roman" w:hAnsi="Times New Roman"/>
          <w:sz w:val="21"/>
          <w:szCs w:val="21"/>
          <w:lang w:val="ru-RU"/>
        </w:rPr>
        <w:t>.</w:t>
      </w:r>
    </w:p>
    <w:p w:rsidR="005601EA" w:rsidRPr="00890C75" w:rsidRDefault="005601EA" w:rsidP="005601EA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Все споры и разногласия Сторон по настоящему Договору передаются для разрешения в Арбитражный суд Забайкальского края.</w:t>
      </w:r>
    </w:p>
    <w:p w:rsidR="005601EA" w:rsidRPr="00890C75" w:rsidRDefault="005601EA" w:rsidP="005601EA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Договор подписан в 3-х экземплярах, по 1 экземпляру для каждой из Сторон, имеющих одинаковую юридическую силу.</w:t>
      </w:r>
    </w:p>
    <w:p w:rsidR="005601EA" w:rsidRPr="00890C75" w:rsidRDefault="005601EA" w:rsidP="005601EA">
      <w:pPr>
        <w:pStyle w:val="a9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Приложение, являющееся неотъемлемой частью Договора:</w:t>
      </w:r>
    </w:p>
    <w:p w:rsidR="005601EA" w:rsidRPr="00890C75" w:rsidRDefault="005601EA" w:rsidP="005601EA">
      <w:pPr>
        <w:pStyle w:val="a9"/>
        <w:numPr>
          <w:ilvl w:val="0"/>
          <w:numId w:val="7"/>
        </w:numPr>
        <w:ind w:left="0" w:firstLine="0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Техническое задание;</w:t>
      </w:r>
    </w:p>
    <w:p w:rsidR="005601EA" w:rsidRPr="00890C75" w:rsidRDefault="005601EA" w:rsidP="005601EA">
      <w:pPr>
        <w:pStyle w:val="a9"/>
        <w:numPr>
          <w:ilvl w:val="0"/>
          <w:numId w:val="7"/>
        </w:numPr>
        <w:ind w:left="0" w:firstLine="0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форма Акта приема-сдачи оказанных услуг;</w:t>
      </w:r>
    </w:p>
    <w:p w:rsidR="005601EA" w:rsidRPr="00890C75" w:rsidRDefault="005601EA" w:rsidP="005601EA">
      <w:pPr>
        <w:pStyle w:val="a9"/>
        <w:numPr>
          <w:ilvl w:val="0"/>
          <w:numId w:val="7"/>
        </w:numPr>
        <w:ind w:left="0" w:firstLine="0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форма Отчета об использовании результатов оказанных услуг;</w:t>
      </w:r>
    </w:p>
    <w:p w:rsidR="005601EA" w:rsidRPr="00890C75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601EA" w:rsidRPr="00890C75" w:rsidRDefault="005601EA" w:rsidP="005601EA">
      <w:pPr>
        <w:keepNext/>
        <w:widowControl w:val="0"/>
        <w:numPr>
          <w:ilvl w:val="0"/>
          <w:numId w:val="5"/>
        </w:numPr>
        <w:suppressAutoHyphens/>
        <w:spacing w:before="120" w:after="120" w:line="240" w:lineRule="auto"/>
        <w:ind w:left="0" w:hanging="357"/>
        <w:contextualSpacing/>
        <w:jc w:val="center"/>
        <w:rPr>
          <w:rFonts w:ascii="Times New Roman" w:hAnsi="Times New Roman"/>
          <w:b/>
          <w:bCs/>
          <w:sz w:val="21"/>
          <w:szCs w:val="21"/>
          <w:lang w:val="x-none"/>
        </w:rPr>
      </w:pPr>
      <w:r w:rsidRPr="00890C75">
        <w:rPr>
          <w:rFonts w:ascii="Times New Roman" w:hAnsi="Times New Roman"/>
          <w:b/>
          <w:bCs/>
          <w:sz w:val="21"/>
          <w:szCs w:val="21"/>
        </w:rPr>
        <w:t>Р</w:t>
      </w:r>
      <w:proofErr w:type="spellStart"/>
      <w:r w:rsidRPr="00890C75">
        <w:rPr>
          <w:rFonts w:ascii="Times New Roman" w:hAnsi="Times New Roman"/>
          <w:b/>
          <w:bCs/>
          <w:sz w:val="21"/>
          <w:szCs w:val="21"/>
          <w:lang w:val="x-none"/>
        </w:rPr>
        <w:t>еквизиты</w:t>
      </w:r>
      <w:proofErr w:type="spellEnd"/>
      <w:r w:rsidRPr="00890C75">
        <w:rPr>
          <w:rFonts w:ascii="Times New Roman" w:hAnsi="Times New Roman"/>
          <w:b/>
          <w:bCs/>
          <w:sz w:val="21"/>
          <w:szCs w:val="21"/>
          <w:lang w:val="x-none"/>
        </w:rPr>
        <w:t xml:space="preserve"> </w:t>
      </w:r>
      <w:r w:rsidRPr="00890C75">
        <w:rPr>
          <w:rFonts w:ascii="Times New Roman" w:hAnsi="Times New Roman"/>
          <w:b/>
          <w:bCs/>
          <w:sz w:val="21"/>
          <w:szCs w:val="21"/>
        </w:rPr>
        <w:t>Сторон</w:t>
      </w:r>
    </w:p>
    <w:p w:rsidR="005601EA" w:rsidRPr="00890C75" w:rsidRDefault="005601EA" w:rsidP="005601EA">
      <w:pPr>
        <w:keepNext/>
        <w:widowControl w:val="0"/>
        <w:suppressAutoHyphens/>
        <w:spacing w:before="120" w:after="120" w:line="240" w:lineRule="auto"/>
        <w:contextualSpacing/>
        <w:rPr>
          <w:rFonts w:ascii="Times New Roman" w:hAnsi="Times New Roman"/>
          <w:b/>
          <w:bCs/>
          <w:sz w:val="21"/>
          <w:szCs w:val="21"/>
          <w:lang w:val="x-none"/>
        </w:rPr>
      </w:pPr>
    </w:p>
    <w:tbl>
      <w:tblPr>
        <w:tblW w:w="10123" w:type="dxa"/>
        <w:tblInd w:w="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5"/>
        <w:gridCol w:w="142"/>
        <w:gridCol w:w="5106"/>
      </w:tblGrid>
      <w:tr w:rsidR="005601EA" w:rsidRPr="00890C75" w:rsidTr="005601EA">
        <w:tc>
          <w:tcPr>
            <w:tcW w:w="5017" w:type="dxa"/>
            <w:gridSpan w:val="2"/>
          </w:tcPr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890C75">
              <w:rPr>
                <w:rFonts w:ascii="Times New Roman" w:hAnsi="Times New Roman"/>
                <w:b/>
                <w:sz w:val="21"/>
                <w:szCs w:val="21"/>
              </w:rPr>
              <w:t>Плательщик:</w:t>
            </w: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Некоммерческая микрокредитная компания Фонд поддержки малого предпринимательства Забайкальского края</w:t>
            </w: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 xml:space="preserve">Адрес места нахождения: 672000, Забайкальский край, г. Чита, ул. Бабушкина, д. 52, пом. 4 </w:t>
            </w: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ИНН 8001004443, КПП 753601001</w:t>
            </w: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р/с 40703810574000021105</w:t>
            </w: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Читинское ОСБ № 8600 ПАО «Сбербанк»</w:t>
            </w: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БИК 047601637,</w:t>
            </w: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к/с 30101810500000000637</w:t>
            </w: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Контактный телефон 8 (3022) 35-01-40</w:t>
            </w: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  <w:lang w:val="en-US"/>
              </w:rPr>
              <w:t>e</w:t>
            </w:r>
            <w:r w:rsidRPr="00890C75">
              <w:rPr>
                <w:rFonts w:ascii="Times New Roman" w:hAnsi="Times New Roman"/>
                <w:sz w:val="21"/>
                <w:szCs w:val="21"/>
              </w:rPr>
              <w:t>-</w:t>
            </w:r>
            <w:r w:rsidRPr="00890C75">
              <w:rPr>
                <w:rFonts w:ascii="Times New Roman" w:hAnsi="Times New Roman"/>
                <w:sz w:val="21"/>
                <w:szCs w:val="21"/>
                <w:lang w:val="en-US"/>
              </w:rPr>
              <w:t>mail</w:t>
            </w:r>
            <w:r w:rsidRPr="00890C75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Pr="00890C75">
              <w:rPr>
                <w:rFonts w:ascii="Times New Roman" w:hAnsi="Times New Roman"/>
                <w:sz w:val="21"/>
                <w:szCs w:val="21"/>
                <w:lang w:val="en-US"/>
              </w:rPr>
              <w:t>mailbox</w:t>
            </w:r>
            <w:r w:rsidRPr="00890C75">
              <w:rPr>
                <w:rFonts w:ascii="Times New Roman" w:hAnsi="Times New Roman"/>
                <w:sz w:val="21"/>
                <w:szCs w:val="21"/>
              </w:rPr>
              <w:t>@</w:t>
            </w:r>
            <w:proofErr w:type="spellStart"/>
            <w:r w:rsidRPr="00890C75">
              <w:rPr>
                <w:rFonts w:ascii="Times New Roman" w:hAnsi="Times New Roman"/>
                <w:sz w:val="21"/>
                <w:szCs w:val="21"/>
                <w:lang w:val="en-US"/>
              </w:rPr>
              <w:t>zabbusiness</w:t>
            </w:r>
            <w:proofErr w:type="spellEnd"/>
            <w:r w:rsidRPr="00890C75">
              <w:rPr>
                <w:rFonts w:ascii="Times New Roman" w:hAnsi="Times New Roman"/>
                <w:sz w:val="21"/>
                <w:szCs w:val="21"/>
              </w:rPr>
              <w:t>.</w:t>
            </w:r>
            <w:proofErr w:type="spellStart"/>
            <w:r w:rsidRPr="00890C75">
              <w:rPr>
                <w:rFonts w:ascii="Times New Roman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DD75F8" w:rsidRPr="00890C75" w:rsidRDefault="00DD75F8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011E4" w:rsidRPr="00890C75" w:rsidRDefault="00F011E4" w:rsidP="00F011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Представитель по доверенности</w:t>
            </w:r>
          </w:p>
          <w:p w:rsidR="00F011E4" w:rsidRPr="00890C75" w:rsidRDefault="00F011E4" w:rsidP="00F011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 xml:space="preserve">Генеральный директор Фонда развития </w:t>
            </w:r>
          </w:p>
          <w:p w:rsidR="00F011E4" w:rsidRPr="00890C75" w:rsidRDefault="00F011E4" w:rsidP="00F011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промышленности ЗК МКК</w:t>
            </w:r>
          </w:p>
          <w:p w:rsidR="001E641B" w:rsidRPr="00890C75" w:rsidRDefault="001E641B" w:rsidP="00F011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011E4" w:rsidRPr="00890C75" w:rsidRDefault="00F011E4" w:rsidP="00F011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____________________ Е.В. Мирсанова</w:t>
            </w:r>
          </w:p>
          <w:p w:rsidR="005601EA" w:rsidRPr="00890C75" w:rsidRDefault="00F011E4" w:rsidP="00F011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890C75">
              <w:rPr>
                <w:rFonts w:ascii="Times New Roman" w:hAnsi="Times New Roman"/>
                <w:sz w:val="21"/>
                <w:szCs w:val="21"/>
              </w:rPr>
              <w:t>м.п</w:t>
            </w:r>
            <w:proofErr w:type="spellEnd"/>
            <w:r w:rsidRPr="00890C75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106" w:type="dxa"/>
          </w:tcPr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890C75">
              <w:rPr>
                <w:rFonts w:ascii="Times New Roman" w:hAnsi="Times New Roman"/>
                <w:b/>
                <w:sz w:val="21"/>
                <w:szCs w:val="21"/>
              </w:rPr>
              <w:t>Заказчик:</w:t>
            </w: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01EA" w:rsidRPr="00890C75" w:rsidTr="005601EA">
        <w:trPr>
          <w:gridAfter w:val="2"/>
          <w:wAfter w:w="5248" w:type="dxa"/>
          <w:trHeight w:val="70"/>
        </w:trPr>
        <w:tc>
          <w:tcPr>
            <w:tcW w:w="4875" w:type="dxa"/>
          </w:tcPr>
          <w:p w:rsidR="005601EA" w:rsidRPr="00890C75" w:rsidRDefault="005601EA" w:rsidP="005601EA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890C75">
              <w:rPr>
                <w:rFonts w:ascii="Times New Roman" w:eastAsia="Times New Roman" w:hAnsi="Times New Roman"/>
                <w:b/>
                <w:sz w:val="21"/>
                <w:szCs w:val="21"/>
              </w:rPr>
              <w:t>Исполнитель:</w:t>
            </w:r>
          </w:p>
          <w:p w:rsidR="005601EA" w:rsidRPr="00890C75" w:rsidRDefault="005601EA" w:rsidP="005601E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:rsidR="005601EA" w:rsidRPr="0069667E" w:rsidRDefault="005601EA" w:rsidP="005601EA">
      <w:pPr>
        <w:pageBreakBefore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lastRenderedPageBreak/>
        <w:t>Приложение № 1</w:t>
      </w:r>
    </w:p>
    <w:p w:rsidR="005601EA" w:rsidRPr="0069667E" w:rsidRDefault="005601EA" w:rsidP="005601EA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>к Договору оказания услуг</w:t>
      </w:r>
    </w:p>
    <w:p w:rsidR="00DC64A3" w:rsidRPr="00DC64A3" w:rsidRDefault="005601EA" w:rsidP="00DC64A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 xml:space="preserve">№ </w:t>
      </w:r>
      <w:r>
        <w:rPr>
          <w:rFonts w:ascii="Times New Roman" w:hAnsi="Times New Roman"/>
          <w:sz w:val="21"/>
          <w:szCs w:val="21"/>
        </w:rPr>
        <w:t xml:space="preserve">___    </w:t>
      </w:r>
      <w:r w:rsidRPr="0069667E">
        <w:rPr>
          <w:rFonts w:ascii="Times New Roman" w:hAnsi="Times New Roman"/>
          <w:sz w:val="21"/>
          <w:szCs w:val="21"/>
        </w:rPr>
        <w:t xml:space="preserve">от </w:t>
      </w:r>
      <w:r>
        <w:rPr>
          <w:rFonts w:ascii="Times New Roman" w:hAnsi="Times New Roman"/>
          <w:sz w:val="21"/>
          <w:szCs w:val="21"/>
        </w:rPr>
        <w:t>________</w:t>
      </w:r>
      <w:r w:rsidR="00DC64A3">
        <w:rPr>
          <w:rFonts w:ascii="Times New Roman" w:hAnsi="Times New Roman"/>
          <w:sz w:val="21"/>
          <w:szCs w:val="21"/>
        </w:rPr>
        <w:t xml:space="preserve"> г.</w:t>
      </w:r>
    </w:p>
    <w:p w:rsidR="00DC64A3" w:rsidRPr="00DC64A3" w:rsidRDefault="00DC64A3" w:rsidP="008817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64A3" w:rsidRPr="00890C75" w:rsidRDefault="00DC64A3" w:rsidP="00DC64A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890C75">
        <w:rPr>
          <w:rFonts w:ascii="Times New Roman" w:hAnsi="Times New Roman"/>
          <w:b/>
          <w:bCs/>
          <w:sz w:val="21"/>
          <w:szCs w:val="21"/>
        </w:rPr>
        <w:t>Техническое задание</w:t>
      </w:r>
    </w:p>
    <w:p w:rsidR="00DC64A3" w:rsidRPr="00890C75" w:rsidRDefault="00DC64A3" w:rsidP="00DC64A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890C75">
        <w:rPr>
          <w:rFonts w:ascii="Times New Roman" w:hAnsi="Times New Roman"/>
          <w:b/>
          <w:bCs/>
          <w:sz w:val="21"/>
          <w:szCs w:val="21"/>
        </w:rPr>
        <w:t>на проведение лабораторных испытаний пищевой продукции</w:t>
      </w:r>
    </w:p>
    <w:p w:rsidR="00DC64A3" w:rsidRPr="00890C75" w:rsidRDefault="00DC64A3" w:rsidP="00FF6EE8">
      <w:pPr>
        <w:pStyle w:val="11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</w:rPr>
      </w:pPr>
      <w:r w:rsidRPr="00890C75">
        <w:rPr>
          <w:rFonts w:ascii="Times New Roman" w:hAnsi="Times New Roman" w:cs="Times New Roman"/>
          <w:b/>
          <w:bCs/>
          <w:sz w:val="21"/>
          <w:szCs w:val="21"/>
        </w:rPr>
        <w:t>Общие сведения:</w:t>
      </w:r>
    </w:p>
    <w:p w:rsidR="00055D30" w:rsidRPr="00890C75" w:rsidRDefault="00DC64A3" w:rsidP="00055D30">
      <w:pPr>
        <w:pStyle w:val="11"/>
        <w:spacing w:after="0" w:line="240" w:lineRule="auto"/>
        <w:ind w:left="360"/>
        <w:contextualSpacing/>
        <w:rPr>
          <w:rFonts w:ascii="Times New Roman" w:hAnsi="Times New Roman"/>
          <w:bCs/>
          <w:sz w:val="21"/>
          <w:szCs w:val="21"/>
        </w:rPr>
      </w:pPr>
      <w:r w:rsidRPr="00890C75">
        <w:rPr>
          <w:rFonts w:ascii="Times New Roman" w:hAnsi="Times New Roman" w:cs="Times New Roman"/>
          <w:sz w:val="21"/>
          <w:szCs w:val="21"/>
        </w:rPr>
        <w:t xml:space="preserve">      Заказчик: </w:t>
      </w:r>
      <w:r w:rsidRPr="00890C75">
        <w:rPr>
          <w:rFonts w:ascii="Times New Roman" w:hAnsi="Times New Roman"/>
          <w:bCs/>
          <w:sz w:val="21"/>
          <w:szCs w:val="21"/>
        </w:rPr>
        <w:t xml:space="preserve">ИП </w:t>
      </w:r>
      <w:proofErr w:type="spellStart"/>
      <w:r w:rsidRPr="00890C75">
        <w:rPr>
          <w:rFonts w:ascii="Times New Roman" w:hAnsi="Times New Roman"/>
          <w:bCs/>
          <w:sz w:val="21"/>
          <w:szCs w:val="21"/>
        </w:rPr>
        <w:t>Резникова</w:t>
      </w:r>
      <w:proofErr w:type="spellEnd"/>
      <w:r w:rsidRPr="00890C75">
        <w:rPr>
          <w:rFonts w:ascii="Times New Roman" w:hAnsi="Times New Roman"/>
          <w:bCs/>
          <w:sz w:val="21"/>
          <w:szCs w:val="21"/>
        </w:rPr>
        <w:t xml:space="preserve"> Наталья Анатольевна </w:t>
      </w:r>
    </w:p>
    <w:p w:rsidR="00055D30" w:rsidRPr="00890C75" w:rsidRDefault="00DC64A3" w:rsidP="00055D30">
      <w:pPr>
        <w:pStyle w:val="11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bCs/>
          <w:sz w:val="21"/>
          <w:szCs w:val="21"/>
        </w:rPr>
      </w:pPr>
      <w:r w:rsidRPr="00890C75">
        <w:rPr>
          <w:rFonts w:ascii="Times New Roman" w:hAnsi="Times New Roman"/>
          <w:b/>
          <w:bCs/>
          <w:sz w:val="21"/>
          <w:szCs w:val="21"/>
        </w:rPr>
        <w:t>Цель:</w:t>
      </w:r>
      <w:r w:rsidRPr="00890C75">
        <w:rPr>
          <w:rFonts w:ascii="Times New Roman" w:hAnsi="Times New Roman"/>
          <w:bCs/>
          <w:sz w:val="21"/>
          <w:szCs w:val="21"/>
        </w:rPr>
        <w:t xml:space="preserve"> </w:t>
      </w:r>
      <w:r w:rsidRPr="00890C75">
        <w:rPr>
          <w:rFonts w:ascii="Times New Roman" w:hAnsi="Times New Roman"/>
          <w:color w:val="000000" w:themeColor="text1"/>
          <w:sz w:val="21"/>
          <w:szCs w:val="21"/>
        </w:rPr>
        <w:t>подтверждение соответствия продукции техническим регламентам Таможенного союза ЕАЭС, национальным и межгосударственными стандартам, техническими условиям.</w:t>
      </w:r>
    </w:p>
    <w:p w:rsidR="00055D30" w:rsidRPr="00890C75" w:rsidRDefault="00055D30" w:rsidP="00055D30">
      <w:pPr>
        <w:pStyle w:val="11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bCs/>
          <w:sz w:val="21"/>
          <w:szCs w:val="21"/>
        </w:rPr>
      </w:pPr>
      <w:r w:rsidRPr="00890C75">
        <w:rPr>
          <w:rFonts w:ascii="Times New Roman" w:hAnsi="Times New Roman"/>
          <w:b/>
          <w:color w:val="000000" w:themeColor="text1"/>
          <w:sz w:val="21"/>
          <w:szCs w:val="21"/>
        </w:rPr>
        <w:t>Состав и содержание услуг.</w:t>
      </w:r>
    </w:p>
    <w:p w:rsidR="00FF6EE8" w:rsidRPr="00890C75" w:rsidRDefault="00FF6EE8" w:rsidP="00DC64A3">
      <w:pPr>
        <w:pStyle w:val="11"/>
        <w:spacing w:after="0" w:line="240" w:lineRule="auto"/>
        <w:ind w:left="360"/>
        <w:contextualSpacing/>
        <w:rPr>
          <w:rFonts w:ascii="Times New Roman" w:hAnsi="Times New Roman"/>
          <w:color w:val="000000" w:themeColor="text1"/>
          <w:sz w:val="21"/>
          <w:szCs w:val="21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7443"/>
        <w:gridCol w:w="1418"/>
      </w:tblGrid>
      <w:tr w:rsidR="00FF6EE8" w:rsidRPr="00890C75" w:rsidTr="006D3EEA">
        <w:tc>
          <w:tcPr>
            <w:tcW w:w="632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90C75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7443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90C75">
              <w:rPr>
                <w:rFonts w:ascii="Times New Roman" w:hAnsi="Times New Roman"/>
                <w:b/>
                <w:sz w:val="21"/>
                <w:szCs w:val="21"/>
              </w:rPr>
              <w:t>Наименование статей затрат</w:t>
            </w:r>
          </w:p>
        </w:tc>
        <w:tc>
          <w:tcPr>
            <w:tcW w:w="1418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90C75">
              <w:rPr>
                <w:rFonts w:ascii="Times New Roman" w:hAnsi="Times New Roman"/>
                <w:b/>
                <w:sz w:val="21"/>
                <w:szCs w:val="21"/>
              </w:rPr>
              <w:t>Количество, ед.</w:t>
            </w:r>
          </w:p>
        </w:tc>
      </w:tr>
      <w:tr w:rsidR="00FF6EE8" w:rsidRPr="00890C75" w:rsidTr="006D3EEA">
        <w:tc>
          <w:tcPr>
            <w:tcW w:w="9493" w:type="dxa"/>
            <w:gridSpan w:val="3"/>
          </w:tcPr>
          <w:p w:rsidR="00FF6EE8" w:rsidRPr="00890C75" w:rsidRDefault="00FF6EE8" w:rsidP="00055D30">
            <w:pPr>
              <w:pStyle w:val="a4"/>
              <w:spacing w:after="0" w:line="240" w:lineRule="auto"/>
              <w:ind w:left="29"/>
              <w:rPr>
                <w:rFonts w:ascii="Times New Roman" w:hAnsi="Times New Roman"/>
                <w:b/>
                <w:sz w:val="21"/>
                <w:szCs w:val="21"/>
              </w:rPr>
            </w:pPr>
            <w:r w:rsidRPr="00890C75">
              <w:rPr>
                <w:rFonts w:ascii="Times New Roman" w:hAnsi="Times New Roman"/>
                <w:b/>
                <w:sz w:val="21"/>
                <w:szCs w:val="21"/>
              </w:rPr>
              <w:t>Проведение испытаний мясного сырья на соответствие ТР ТС 021/2011 Приложения 3, 4. Наименование образцов: мясо говядина (масса образца 1 кг), мясо свинина (масса образца 2 кг), тушки куриные (масса образца 2 кг).</w:t>
            </w:r>
          </w:p>
        </w:tc>
      </w:tr>
      <w:tr w:rsidR="00FF6EE8" w:rsidRPr="00890C75" w:rsidTr="006D3EEA">
        <w:tc>
          <w:tcPr>
            <w:tcW w:w="632" w:type="dxa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443" w:type="dxa"/>
          </w:tcPr>
          <w:p w:rsidR="00FF6EE8" w:rsidRPr="00890C75" w:rsidRDefault="00FF6EE8" w:rsidP="006D3E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Оформление документов о качестве (протокол)</w:t>
            </w:r>
          </w:p>
        </w:tc>
        <w:tc>
          <w:tcPr>
            <w:tcW w:w="1418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FF6EE8" w:rsidRPr="00890C75" w:rsidTr="006D3EEA">
        <w:tc>
          <w:tcPr>
            <w:tcW w:w="632" w:type="dxa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443" w:type="dxa"/>
          </w:tcPr>
          <w:p w:rsidR="00FF6EE8" w:rsidRPr="00890C75" w:rsidRDefault="00FF6EE8" w:rsidP="006D3E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Определение содержания токсичных элементов кадмий (кроме говядины)</w:t>
            </w:r>
          </w:p>
        </w:tc>
        <w:tc>
          <w:tcPr>
            <w:tcW w:w="1418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FF6EE8" w:rsidRPr="00890C75" w:rsidTr="006D3EEA">
        <w:tc>
          <w:tcPr>
            <w:tcW w:w="632" w:type="dxa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443" w:type="dxa"/>
          </w:tcPr>
          <w:p w:rsidR="00FF6EE8" w:rsidRPr="00890C75" w:rsidRDefault="00FF6EE8" w:rsidP="006D3E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Определение содержания токсичных элементов свинец (кроме говядины)</w:t>
            </w:r>
          </w:p>
        </w:tc>
        <w:tc>
          <w:tcPr>
            <w:tcW w:w="1418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FF6EE8" w:rsidRPr="00890C75" w:rsidTr="006D3EEA">
        <w:tc>
          <w:tcPr>
            <w:tcW w:w="632" w:type="dxa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443" w:type="dxa"/>
          </w:tcPr>
          <w:p w:rsidR="00FF6EE8" w:rsidRPr="00890C75" w:rsidRDefault="00FF6EE8" w:rsidP="006D3E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Определение содержания токсичных элементов ртуть (кроме говядины)</w:t>
            </w:r>
          </w:p>
        </w:tc>
        <w:tc>
          <w:tcPr>
            <w:tcW w:w="1418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FF6EE8" w:rsidRPr="00890C75" w:rsidTr="006D3EEA">
        <w:tc>
          <w:tcPr>
            <w:tcW w:w="632" w:type="dxa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443" w:type="dxa"/>
          </w:tcPr>
          <w:p w:rsidR="00FF6EE8" w:rsidRPr="00890C75" w:rsidRDefault="00FF6EE8" w:rsidP="006D3E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Определение содержания токсичных элементов мышьяк (кроме говядины)</w:t>
            </w:r>
          </w:p>
        </w:tc>
        <w:tc>
          <w:tcPr>
            <w:tcW w:w="1418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FF6EE8" w:rsidRPr="00890C75" w:rsidTr="006D3EEA">
        <w:tc>
          <w:tcPr>
            <w:tcW w:w="632" w:type="dxa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443" w:type="dxa"/>
          </w:tcPr>
          <w:p w:rsidR="00FF6EE8" w:rsidRPr="00890C75" w:rsidRDefault="00FF6EE8" w:rsidP="006D3E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ГХЦГ (кроме говядины)</w:t>
            </w:r>
          </w:p>
        </w:tc>
        <w:tc>
          <w:tcPr>
            <w:tcW w:w="1418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FF6EE8" w:rsidRPr="00890C75" w:rsidTr="006D3EEA">
        <w:tc>
          <w:tcPr>
            <w:tcW w:w="632" w:type="dxa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7443" w:type="dxa"/>
          </w:tcPr>
          <w:p w:rsidR="00FF6EE8" w:rsidRPr="00890C75" w:rsidRDefault="00FF6EE8" w:rsidP="006D3E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ДДТ и его метаболиты (кроме говядины)</w:t>
            </w:r>
          </w:p>
        </w:tc>
        <w:tc>
          <w:tcPr>
            <w:tcW w:w="1418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FF6EE8" w:rsidRPr="00890C75" w:rsidTr="006D3EEA">
        <w:tc>
          <w:tcPr>
            <w:tcW w:w="632" w:type="dxa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443" w:type="dxa"/>
          </w:tcPr>
          <w:p w:rsidR="00FF6EE8" w:rsidRPr="00890C75" w:rsidRDefault="00FF6EE8" w:rsidP="006D3E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Антибиотики тетрациклиновой группы</w:t>
            </w:r>
          </w:p>
        </w:tc>
        <w:tc>
          <w:tcPr>
            <w:tcW w:w="1418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FF6EE8" w:rsidRPr="00890C75" w:rsidTr="006D3EEA">
        <w:tc>
          <w:tcPr>
            <w:tcW w:w="632" w:type="dxa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443" w:type="dxa"/>
          </w:tcPr>
          <w:p w:rsidR="00FF6EE8" w:rsidRPr="00890C75" w:rsidRDefault="00FF6EE8" w:rsidP="006D3E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890C75">
              <w:rPr>
                <w:rFonts w:ascii="Times New Roman" w:hAnsi="Times New Roman"/>
                <w:sz w:val="21"/>
                <w:szCs w:val="21"/>
              </w:rPr>
              <w:t>Бацитрацин</w:t>
            </w:r>
            <w:proofErr w:type="spellEnd"/>
            <w:r w:rsidRPr="00890C7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FF6EE8" w:rsidRPr="00890C75" w:rsidTr="006D3EEA">
        <w:tc>
          <w:tcPr>
            <w:tcW w:w="632" w:type="dxa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443" w:type="dxa"/>
          </w:tcPr>
          <w:p w:rsidR="00FF6EE8" w:rsidRPr="00890C75" w:rsidRDefault="00FF6EE8" w:rsidP="006D3E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Левомицетин (</w:t>
            </w:r>
            <w:proofErr w:type="spellStart"/>
            <w:r w:rsidRPr="00890C75">
              <w:rPr>
                <w:rFonts w:ascii="Times New Roman" w:hAnsi="Times New Roman"/>
                <w:sz w:val="21"/>
                <w:szCs w:val="21"/>
              </w:rPr>
              <w:t>хлорамфеникол</w:t>
            </w:r>
            <w:proofErr w:type="spellEnd"/>
            <w:r w:rsidRPr="00890C75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FF6EE8" w:rsidRPr="00890C75" w:rsidTr="006D3EEA">
        <w:tc>
          <w:tcPr>
            <w:tcW w:w="632" w:type="dxa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7443" w:type="dxa"/>
          </w:tcPr>
          <w:p w:rsidR="00FF6EE8" w:rsidRPr="00890C75" w:rsidRDefault="00FF6EE8" w:rsidP="006D3E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Цезий-137 (мясо свинина)</w:t>
            </w:r>
          </w:p>
        </w:tc>
        <w:tc>
          <w:tcPr>
            <w:tcW w:w="1418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FF6EE8" w:rsidRPr="00890C75" w:rsidTr="006D3EEA">
        <w:tc>
          <w:tcPr>
            <w:tcW w:w="9493" w:type="dxa"/>
            <w:gridSpan w:val="3"/>
          </w:tcPr>
          <w:p w:rsidR="00FF6EE8" w:rsidRPr="00890C75" w:rsidRDefault="00FF6EE8" w:rsidP="00055D30">
            <w:pPr>
              <w:pStyle w:val="a4"/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b/>
                <w:sz w:val="21"/>
                <w:szCs w:val="21"/>
              </w:rPr>
              <w:t xml:space="preserve">Проведение микробиологических испытаний продуктов на соответствие ТР ТС 021/2011 Приложение 1, ТР ТС 034/2011 Приложение 1. </w:t>
            </w:r>
          </w:p>
          <w:p w:rsidR="00FF6EE8" w:rsidRPr="00890C75" w:rsidRDefault="00FF6EE8" w:rsidP="00055D30">
            <w:pPr>
              <w:pStyle w:val="a4"/>
              <w:ind w:left="29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b/>
                <w:sz w:val="21"/>
                <w:szCs w:val="21"/>
              </w:rPr>
              <w:t xml:space="preserve">Наименования образцов: колбаса </w:t>
            </w:r>
            <w:proofErr w:type="spellStart"/>
            <w:r w:rsidRPr="00890C75">
              <w:rPr>
                <w:rFonts w:ascii="Times New Roman" w:hAnsi="Times New Roman"/>
                <w:b/>
                <w:sz w:val="21"/>
                <w:szCs w:val="21"/>
              </w:rPr>
              <w:t>полукопченая</w:t>
            </w:r>
            <w:proofErr w:type="spellEnd"/>
            <w:r w:rsidRPr="00890C75">
              <w:rPr>
                <w:rFonts w:ascii="Times New Roman" w:hAnsi="Times New Roman"/>
                <w:b/>
                <w:sz w:val="21"/>
                <w:szCs w:val="21"/>
              </w:rPr>
              <w:t xml:space="preserve"> категории Б «</w:t>
            </w:r>
            <w:proofErr w:type="spellStart"/>
            <w:r w:rsidRPr="00890C75">
              <w:rPr>
                <w:rFonts w:ascii="Times New Roman" w:hAnsi="Times New Roman"/>
                <w:b/>
                <w:sz w:val="21"/>
                <w:szCs w:val="21"/>
              </w:rPr>
              <w:t>Краковская</w:t>
            </w:r>
            <w:proofErr w:type="spellEnd"/>
            <w:r w:rsidRPr="00890C75">
              <w:rPr>
                <w:rFonts w:ascii="Times New Roman" w:hAnsi="Times New Roman"/>
                <w:b/>
                <w:sz w:val="21"/>
                <w:szCs w:val="21"/>
              </w:rPr>
              <w:t xml:space="preserve">»; колбаса вареная категории Б «Молочная»; колбаса </w:t>
            </w:r>
            <w:proofErr w:type="spellStart"/>
            <w:r w:rsidRPr="00890C75">
              <w:rPr>
                <w:rFonts w:ascii="Times New Roman" w:hAnsi="Times New Roman"/>
                <w:b/>
                <w:sz w:val="21"/>
                <w:szCs w:val="21"/>
              </w:rPr>
              <w:t>полукопченая</w:t>
            </w:r>
            <w:proofErr w:type="spellEnd"/>
            <w:r w:rsidRPr="00890C75">
              <w:rPr>
                <w:rFonts w:ascii="Times New Roman" w:hAnsi="Times New Roman"/>
                <w:b/>
                <w:sz w:val="21"/>
                <w:szCs w:val="21"/>
              </w:rPr>
              <w:t xml:space="preserve"> категории Б «Полярная»; крылышко куриное копчено-вареное. Масса каждого образца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890C75">
                <w:rPr>
                  <w:rFonts w:ascii="Times New Roman" w:hAnsi="Times New Roman"/>
                  <w:b/>
                  <w:sz w:val="21"/>
                  <w:szCs w:val="21"/>
                </w:rPr>
                <w:t>0,5 кг</w:t>
              </w:r>
            </w:smartTag>
            <w:r w:rsidRPr="00890C75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</w:tr>
      <w:tr w:rsidR="00FF6EE8" w:rsidRPr="00890C75" w:rsidTr="006D3EEA">
        <w:tc>
          <w:tcPr>
            <w:tcW w:w="632" w:type="dxa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443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Оформление документов о качестве (протокол)</w:t>
            </w:r>
          </w:p>
        </w:tc>
        <w:tc>
          <w:tcPr>
            <w:tcW w:w="1418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FF6EE8" w:rsidRPr="00890C75" w:rsidTr="006D3EEA">
        <w:tc>
          <w:tcPr>
            <w:tcW w:w="632" w:type="dxa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443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Сальмонеллы</w:t>
            </w:r>
          </w:p>
        </w:tc>
        <w:tc>
          <w:tcPr>
            <w:tcW w:w="1418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FF6EE8" w:rsidRPr="00890C75" w:rsidTr="006D3EEA">
        <w:tc>
          <w:tcPr>
            <w:tcW w:w="632" w:type="dxa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443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  <w:lang w:val="en-US"/>
              </w:rPr>
              <w:t>L</w:t>
            </w:r>
            <w:r w:rsidRPr="00890C75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 w:rsidRPr="00890C75">
              <w:rPr>
                <w:rFonts w:ascii="Times New Roman" w:hAnsi="Times New Roman"/>
                <w:sz w:val="21"/>
                <w:szCs w:val="21"/>
                <w:lang w:val="en-US"/>
              </w:rPr>
              <w:t>monocytogenes</w:t>
            </w:r>
            <w:proofErr w:type="spellEnd"/>
            <w:r w:rsidRPr="00890C7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FF6EE8" w:rsidRPr="00890C75" w:rsidTr="006D3EEA">
        <w:tc>
          <w:tcPr>
            <w:tcW w:w="632" w:type="dxa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443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 xml:space="preserve">Количество </w:t>
            </w:r>
            <w:proofErr w:type="spellStart"/>
            <w:r w:rsidRPr="00890C75">
              <w:rPr>
                <w:rFonts w:ascii="Times New Roman" w:hAnsi="Times New Roman"/>
                <w:sz w:val="21"/>
                <w:szCs w:val="21"/>
              </w:rPr>
              <w:t>мезофильных</w:t>
            </w:r>
            <w:proofErr w:type="spellEnd"/>
            <w:r w:rsidRPr="00890C75">
              <w:rPr>
                <w:rFonts w:ascii="Times New Roman" w:hAnsi="Times New Roman"/>
                <w:sz w:val="21"/>
                <w:szCs w:val="21"/>
              </w:rPr>
              <w:t xml:space="preserve"> аэробных и факультативно-анаэробных микроорганизмов (</w:t>
            </w:r>
            <w:proofErr w:type="spellStart"/>
            <w:r w:rsidRPr="00890C75">
              <w:rPr>
                <w:rFonts w:ascii="Times New Roman" w:hAnsi="Times New Roman"/>
                <w:sz w:val="21"/>
                <w:szCs w:val="21"/>
              </w:rPr>
              <w:t>КМАФАнМ</w:t>
            </w:r>
            <w:proofErr w:type="spellEnd"/>
            <w:r w:rsidRPr="00890C75">
              <w:rPr>
                <w:rFonts w:ascii="Times New Roman" w:hAnsi="Times New Roman"/>
                <w:sz w:val="21"/>
                <w:szCs w:val="21"/>
              </w:rPr>
              <w:t xml:space="preserve">) (кроме колбас </w:t>
            </w:r>
            <w:proofErr w:type="spellStart"/>
            <w:r w:rsidRPr="00890C75">
              <w:rPr>
                <w:rFonts w:ascii="Times New Roman" w:hAnsi="Times New Roman"/>
                <w:sz w:val="21"/>
                <w:szCs w:val="21"/>
              </w:rPr>
              <w:t>полукопченых</w:t>
            </w:r>
            <w:proofErr w:type="spellEnd"/>
            <w:r w:rsidRPr="00890C75">
              <w:rPr>
                <w:rFonts w:ascii="Times New Roman" w:hAnsi="Times New Roman"/>
                <w:sz w:val="21"/>
                <w:szCs w:val="21"/>
              </w:rPr>
              <w:t xml:space="preserve"> «</w:t>
            </w:r>
            <w:proofErr w:type="spellStart"/>
            <w:r w:rsidRPr="00890C75">
              <w:rPr>
                <w:rFonts w:ascii="Times New Roman" w:hAnsi="Times New Roman"/>
                <w:sz w:val="21"/>
                <w:szCs w:val="21"/>
              </w:rPr>
              <w:t>Краковская</w:t>
            </w:r>
            <w:proofErr w:type="spellEnd"/>
            <w:r w:rsidRPr="00890C75">
              <w:rPr>
                <w:rFonts w:ascii="Times New Roman" w:hAnsi="Times New Roman"/>
                <w:sz w:val="21"/>
                <w:szCs w:val="21"/>
              </w:rPr>
              <w:t>», «Полярная»)</w:t>
            </w:r>
          </w:p>
        </w:tc>
        <w:tc>
          <w:tcPr>
            <w:tcW w:w="1418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FF6EE8" w:rsidRPr="00890C75" w:rsidTr="006D3EEA">
        <w:tc>
          <w:tcPr>
            <w:tcW w:w="632" w:type="dxa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443" w:type="dxa"/>
          </w:tcPr>
          <w:p w:rsidR="00FF6EE8" w:rsidRPr="00890C75" w:rsidRDefault="00FF6EE8" w:rsidP="006D3E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Бактерии группы кишечных палочек (</w:t>
            </w:r>
            <w:proofErr w:type="spellStart"/>
            <w:r w:rsidRPr="00890C75">
              <w:rPr>
                <w:rFonts w:ascii="Times New Roman" w:hAnsi="Times New Roman"/>
                <w:sz w:val="21"/>
                <w:szCs w:val="21"/>
              </w:rPr>
              <w:t>колиформы</w:t>
            </w:r>
            <w:proofErr w:type="spellEnd"/>
            <w:r w:rsidRPr="00890C75">
              <w:rPr>
                <w:rFonts w:ascii="Times New Roman" w:hAnsi="Times New Roman"/>
                <w:sz w:val="21"/>
                <w:szCs w:val="21"/>
              </w:rPr>
              <w:t xml:space="preserve">) БГКП  </w:t>
            </w:r>
          </w:p>
        </w:tc>
        <w:tc>
          <w:tcPr>
            <w:tcW w:w="1418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FF6EE8" w:rsidRPr="00890C75" w:rsidTr="006D3EEA">
        <w:tc>
          <w:tcPr>
            <w:tcW w:w="632" w:type="dxa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443" w:type="dxa"/>
          </w:tcPr>
          <w:p w:rsidR="00FF6EE8" w:rsidRPr="00890C75" w:rsidRDefault="00FF6EE8" w:rsidP="006D3E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890C75">
              <w:rPr>
                <w:rFonts w:ascii="Times New Roman" w:hAnsi="Times New Roman"/>
                <w:sz w:val="21"/>
                <w:szCs w:val="21"/>
              </w:rPr>
              <w:t>Сульфитредуцирующие</w:t>
            </w:r>
            <w:proofErr w:type="spellEnd"/>
            <w:r w:rsidRPr="00890C7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890C75">
              <w:rPr>
                <w:rFonts w:ascii="Times New Roman" w:hAnsi="Times New Roman"/>
                <w:sz w:val="21"/>
                <w:szCs w:val="21"/>
              </w:rPr>
              <w:t>клостридии</w:t>
            </w:r>
            <w:proofErr w:type="spellEnd"/>
            <w:r w:rsidRPr="00890C7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FF6EE8" w:rsidRPr="00890C75" w:rsidTr="006D3EEA">
        <w:tc>
          <w:tcPr>
            <w:tcW w:w="632" w:type="dxa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7443" w:type="dxa"/>
          </w:tcPr>
          <w:p w:rsidR="00FF6EE8" w:rsidRPr="00890C75" w:rsidRDefault="00FF6EE8" w:rsidP="006D3E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  <w:lang w:val="en-US"/>
              </w:rPr>
              <w:t>S</w:t>
            </w:r>
            <w:r w:rsidRPr="00890C75">
              <w:rPr>
                <w:rFonts w:ascii="Times New Roman" w:hAnsi="Times New Roman"/>
                <w:sz w:val="21"/>
                <w:szCs w:val="21"/>
              </w:rPr>
              <w:t>.</w:t>
            </w:r>
            <w:r w:rsidRPr="00890C75">
              <w:rPr>
                <w:rFonts w:ascii="Times New Roman" w:hAnsi="Times New Roman"/>
                <w:sz w:val="21"/>
                <w:szCs w:val="21"/>
                <w:lang w:val="en-US"/>
              </w:rPr>
              <w:t>aureus</w:t>
            </w:r>
            <w:r w:rsidRPr="00890C7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FF6EE8" w:rsidRPr="00890C75" w:rsidTr="006D3EEA">
        <w:tc>
          <w:tcPr>
            <w:tcW w:w="632" w:type="dxa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443" w:type="dxa"/>
          </w:tcPr>
          <w:p w:rsidR="00FF6EE8" w:rsidRPr="00890C75" w:rsidRDefault="00FF6EE8" w:rsidP="006D3E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890C75">
              <w:rPr>
                <w:rFonts w:ascii="Times New Roman" w:hAnsi="Times New Roman"/>
                <w:sz w:val="21"/>
                <w:szCs w:val="21"/>
              </w:rPr>
              <w:t>Бенз</w:t>
            </w:r>
            <w:proofErr w:type="spellEnd"/>
            <w:r w:rsidRPr="00890C75">
              <w:rPr>
                <w:rFonts w:ascii="Times New Roman" w:hAnsi="Times New Roman"/>
                <w:sz w:val="21"/>
                <w:szCs w:val="21"/>
              </w:rPr>
              <w:t>(а)</w:t>
            </w:r>
            <w:proofErr w:type="spellStart"/>
            <w:r w:rsidRPr="00890C75">
              <w:rPr>
                <w:rFonts w:ascii="Times New Roman" w:hAnsi="Times New Roman"/>
                <w:sz w:val="21"/>
                <w:szCs w:val="21"/>
              </w:rPr>
              <w:t>пирен</w:t>
            </w:r>
            <w:proofErr w:type="spellEnd"/>
            <w:r w:rsidRPr="00890C75">
              <w:rPr>
                <w:rFonts w:ascii="Times New Roman" w:hAnsi="Times New Roman"/>
                <w:sz w:val="21"/>
                <w:szCs w:val="21"/>
              </w:rPr>
              <w:t xml:space="preserve"> (кроме колбасы вареной категории Б «Молочная»)</w:t>
            </w:r>
          </w:p>
        </w:tc>
        <w:tc>
          <w:tcPr>
            <w:tcW w:w="1418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FF6EE8" w:rsidRPr="00890C75" w:rsidTr="006D3EEA">
        <w:tc>
          <w:tcPr>
            <w:tcW w:w="632" w:type="dxa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443" w:type="dxa"/>
          </w:tcPr>
          <w:p w:rsidR="00FF6EE8" w:rsidRPr="00890C75" w:rsidRDefault="00FF6EE8" w:rsidP="006D3E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890C75">
              <w:rPr>
                <w:rFonts w:ascii="Times New Roman" w:hAnsi="Times New Roman"/>
                <w:sz w:val="21"/>
                <w:szCs w:val="21"/>
              </w:rPr>
              <w:t>Нитрозоамины</w:t>
            </w:r>
            <w:proofErr w:type="spellEnd"/>
            <w:r w:rsidRPr="00890C75">
              <w:rPr>
                <w:rFonts w:ascii="Times New Roman" w:hAnsi="Times New Roman"/>
                <w:sz w:val="21"/>
                <w:szCs w:val="21"/>
              </w:rPr>
              <w:t xml:space="preserve"> (кроме колбасы вареной категории Б «Молочная»)</w:t>
            </w:r>
          </w:p>
        </w:tc>
        <w:tc>
          <w:tcPr>
            <w:tcW w:w="1418" w:type="dxa"/>
            <w:vAlign w:val="center"/>
          </w:tcPr>
          <w:p w:rsidR="00FF6EE8" w:rsidRPr="00890C75" w:rsidRDefault="00FF6EE8" w:rsidP="006D3E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</w:tbl>
    <w:p w:rsidR="00FF6EE8" w:rsidRPr="00890C75" w:rsidRDefault="00FF6EE8" w:rsidP="00DC64A3">
      <w:pPr>
        <w:pStyle w:val="11"/>
        <w:spacing w:after="0" w:line="240" w:lineRule="auto"/>
        <w:ind w:left="360"/>
        <w:contextualSpacing/>
        <w:rPr>
          <w:rFonts w:ascii="Times New Roman" w:hAnsi="Times New Roman"/>
          <w:color w:val="000000" w:themeColor="text1"/>
          <w:sz w:val="21"/>
          <w:szCs w:val="21"/>
        </w:rPr>
      </w:pPr>
    </w:p>
    <w:p w:rsidR="00055D30" w:rsidRPr="00890C75" w:rsidRDefault="00055D30" w:rsidP="00055D3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890C75">
        <w:rPr>
          <w:rFonts w:ascii="Times New Roman" w:hAnsi="Times New Roman"/>
          <w:b/>
          <w:sz w:val="21"/>
          <w:szCs w:val="21"/>
        </w:rPr>
        <w:t xml:space="preserve"> Результат:</w:t>
      </w:r>
      <w:r w:rsidRPr="00890C75">
        <w:rPr>
          <w:rFonts w:ascii="Times New Roman" w:hAnsi="Times New Roman"/>
          <w:sz w:val="21"/>
          <w:szCs w:val="21"/>
        </w:rPr>
        <w:t xml:space="preserve"> Протоколы испытаний, исследований продукции, содержащие необходимый перечень показателей по техническим регламентам Таможенного союза ЕАЭС, национальным и межгосударственным стандартам, техническим условиям.</w:t>
      </w:r>
    </w:p>
    <w:p w:rsidR="00055D30" w:rsidRPr="00890C75" w:rsidRDefault="00055D30" w:rsidP="00055D30">
      <w:pPr>
        <w:spacing w:after="0" w:line="240" w:lineRule="auto"/>
        <w:ind w:left="567"/>
        <w:jc w:val="both"/>
        <w:rPr>
          <w:rFonts w:ascii="Times New Roman" w:hAnsi="Times New Roman"/>
          <w:sz w:val="21"/>
          <w:szCs w:val="21"/>
        </w:rPr>
      </w:pPr>
    </w:p>
    <w:p w:rsidR="00055D30" w:rsidRPr="00890C75" w:rsidRDefault="00055D30" w:rsidP="00055D30">
      <w:pPr>
        <w:spacing w:after="0" w:line="240" w:lineRule="auto"/>
        <w:ind w:left="567"/>
        <w:jc w:val="both"/>
        <w:rPr>
          <w:rFonts w:ascii="Times New Roman" w:hAnsi="Times New Roman"/>
          <w:sz w:val="21"/>
          <w:szCs w:val="21"/>
        </w:rPr>
      </w:pPr>
    </w:p>
    <w:p w:rsidR="00055D30" w:rsidRPr="00890C75" w:rsidRDefault="00055D30" w:rsidP="00055D3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890C75">
        <w:rPr>
          <w:rFonts w:ascii="Times New Roman" w:hAnsi="Times New Roman"/>
          <w:b/>
          <w:sz w:val="21"/>
          <w:szCs w:val="21"/>
        </w:rPr>
        <w:t>Перечень документов и материалов, предоставляемых Заказчиком Исполнителю:</w:t>
      </w:r>
    </w:p>
    <w:p w:rsidR="00055D30" w:rsidRPr="00890C75" w:rsidRDefault="00055D30" w:rsidP="00055D3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- реквизиты и заверенные копии учредительных документов Заказчика;</w:t>
      </w:r>
    </w:p>
    <w:p w:rsidR="00055D30" w:rsidRPr="00890C75" w:rsidRDefault="00055D30" w:rsidP="00055D3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- сведения о ГОСТ, ТУ, применяемых при производстве продукции;</w:t>
      </w:r>
    </w:p>
    <w:p w:rsidR="00055D30" w:rsidRPr="00890C75" w:rsidRDefault="00055D30" w:rsidP="00055D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- образцы продукции для испытаний.</w:t>
      </w:r>
    </w:p>
    <w:p w:rsidR="00FF6EE8" w:rsidRPr="00DC64A3" w:rsidRDefault="00FF6EE8" w:rsidP="00DC64A3">
      <w:pPr>
        <w:pStyle w:val="11"/>
        <w:spacing w:after="0" w:line="240" w:lineRule="auto"/>
        <w:ind w:left="360"/>
        <w:contextualSpacing/>
        <w:rPr>
          <w:rFonts w:ascii="Times New Roman" w:hAnsi="Times New Roman"/>
          <w:color w:val="000000" w:themeColor="text1"/>
        </w:rPr>
      </w:pPr>
    </w:p>
    <w:p w:rsidR="00DC64A3" w:rsidRPr="00DC64A3" w:rsidRDefault="00DC64A3" w:rsidP="00DC64A3">
      <w:pPr>
        <w:pStyle w:val="11"/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:rsidR="00DC64A3" w:rsidRPr="00DC64A3" w:rsidRDefault="00DC64A3" w:rsidP="00DC64A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01EA" w:rsidRPr="00890C75" w:rsidRDefault="005601EA" w:rsidP="005601EA">
      <w:pPr>
        <w:pageBreakBefore/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890C75">
        <w:rPr>
          <w:rFonts w:ascii="Times New Roman" w:hAnsi="Times New Roman"/>
          <w:b/>
          <w:bCs/>
          <w:sz w:val="21"/>
          <w:szCs w:val="21"/>
        </w:rPr>
        <w:lastRenderedPageBreak/>
        <w:t xml:space="preserve">Техническое задание  </w:t>
      </w:r>
    </w:p>
    <w:p w:rsidR="005601EA" w:rsidRPr="00890C75" w:rsidRDefault="00FF6EE8" w:rsidP="005601EA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890C75">
        <w:rPr>
          <w:rFonts w:ascii="Times New Roman" w:hAnsi="Times New Roman"/>
          <w:b/>
          <w:sz w:val="21"/>
          <w:szCs w:val="21"/>
        </w:rPr>
        <w:t>на оказание услуг по декларированию продукции</w:t>
      </w:r>
    </w:p>
    <w:p w:rsidR="005601EA" w:rsidRPr="00890C75" w:rsidRDefault="005601EA" w:rsidP="005601EA">
      <w:pPr>
        <w:pStyle w:val="11"/>
        <w:spacing w:after="0" w:line="240" w:lineRule="auto"/>
        <w:ind w:left="450"/>
        <w:contextualSpacing/>
        <w:rPr>
          <w:rFonts w:ascii="Times New Roman" w:hAnsi="Times New Roman" w:cs="Times New Roman"/>
          <w:b/>
          <w:bCs/>
          <w:sz w:val="21"/>
          <w:szCs w:val="21"/>
        </w:rPr>
      </w:pPr>
    </w:p>
    <w:p w:rsidR="005601EA" w:rsidRPr="00890C75" w:rsidRDefault="005601EA" w:rsidP="00055D30">
      <w:pPr>
        <w:pStyle w:val="1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</w:rPr>
      </w:pPr>
      <w:r w:rsidRPr="00890C75">
        <w:rPr>
          <w:rFonts w:ascii="Times New Roman" w:hAnsi="Times New Roman" w:cs="Times New Roman"/>
          <w:b/>
          <w:bCs/>
          <w:sz w:val="21"/>
          <w:szCs w:val="21"/>
        </w:rPr>
        <w:t>Общие сведения:</w:t>
      </w:r>
    </w:p>
    <w:p w:rsidR="00FF6EE8" w:rsidRPr="00890C75" w:rsidRDefault="005601EA" w:rsidP="00FF6EE8">
      <w:pPr>
        <w:pStyle w:val="11"/>
        <w:spacing w:after="0" w:line="240" w:lineRule="auto"/>
        <w:ind w:left="450"/>
        <w:contextualSpacing/>
        <w:rPr>
          <w:rFonts w:ascii="Times New Roman" w:hAnsi="Times New Roman"/>
          <w:bCs/>
          <w:sz w:val="21"/>
          <w:szCs w:val="21"/>
        </w:rPr>
      </w:pPr>
      <w:r w:rsidRPr="00890C75">
        <w:rPr>
          <w:rFonts w:ascii="Times New Roman" w:hAnsi="Times New Roman" w:cs="Times New Roman"/>
          <w:sz w:val="21"/>
          <w:szCs w:val="21"/>
        </w:rPr>
        <w:t xml:space="preserve">Заказчик: </w:t>
      </w:r>
      <w:r w:rsidR="000764BE" w:rsidRPr="00890C75">
        <w:rPr>
          <w:rFonts w:ascii="Times New Roman" w:hAnsi="Times New Roman"/>
          <w:bCs/>
          <w:sz w:val="21"/>
          <w:szCs w:val="21"/>
        </w:rPr>
        <w:t xml:space="preserve">ИП </w:t>
      </w:r>
      <w:proofErr w:type="spellStart"/>
      <w:r w:rsidR="000764BE" w:rsidRPr="00890C75">
        <w:rPr>
          <w:rFonts w:ascii="Times New Roman" w:hAnsi="Times New Roman"/>
          <w:bCs/>
          <w:sz w:val="21"/>
          <w:szCs w:val="21"/>
        </w:rPr>
        <w:t>Резникова</w:t>
      </w:r>
      <w:proofErr w:type="spellEnd"/>
      <w:r w:rsidR="000764BE" w:rsidRPr="00890C75">
        <w:rPr>
          <w:rFonts w:ascii="Times New Roman" w:hAnsi="Times New Roman"/>
          <w:bCs/>
          <w:sz w:val="21"/>
          <w:szCs w:val="21"/>
        </w:rPr>
        <w:t xml:space="preserve"> Наталья Анатольевна</w:t>
      </w:r>
    </w:p>
    <w:p w:rsidR="005601EA" w:rsidRPr="00890C75" w:rsidRDefault="005601EA" w:rsidP="00055D30">
      <w:pPr>
        <w:pStyle w:val="1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bCs/>
          <w:sz w:val="21"/>
          <w:szCs w:val="21"/>
        </w:rPr>
      </w:pPr>
      <w:r w:rsidRPr="00890C75">
        <w:rPr>
          <w:rFonts w:ascii="Times New Roman" w:hAnsi="Times New Roman"/>
          <w:b/>
          <w:bCs/>
          <w:sz w:val="21"/>
          <w:szCs w:val="21"/>
        </w:rPr>
        <w:t>Цель:</w:t>
      </w:r>
      <w:r w:rsidRPr="00890C75">
        <w:rPr>
          <w:rFonts w:ascii="Times New Roman" w:hAnsi="Times New Roman"/>
          <w:bCs/>
          <w:sz w:val="21"/>
          <w:szCs w:val="21"/>
        </w:rPr>
        <w:t xml:space="preserve"> </w:t>
      </w:r>
      <w:r w:rsidRPr="00890C75">
        <w:rPr>
          <w:rFonts w:ascii="Times New Roman" w:hAnsi="Times New Roman"/>
          <w:sz w:val="21"/>
          <w:szCs w:val="21"/>
        </w:rPr>
        <w:t>регистрация деклараций о соответствии в Национальной части Единого реестра</w:t>
      </w:r>
      <w:r w:rsidR="00F26712" w:rsidRPr="00890C75">
        <w:rPr>
          <w:rFonts w:ascii="Times New Roman" w:hAnsi="Times New Roman"/>
          <w:sz w:val="21"/>
          <w:szCs w:val="21"/>
        </w:rPr>
        <w:t xml:space="preserve"> </w:t>
      </w:r>
      <w:r w:rsidRPr="00890C75">
        <w:rPr>
          <w:rFonts w:ascii="Times New Roman" w:hAnsi="Times New Roman"/>
          <w:sz w:val="21"/>
          <w:szCs w:val="21"/>
        </w:rPr>
        <w:t>зарегистрированных деклараций, оформленных по единой форме.</w:t>
      </w:r>
    </w:p>
    <w:p w:rsidR="00FF6EE8" w:rsidRPr="00890C75" w:rsidRDefault="00FF6EE8" w:rsidP="00FF6EE8">
      <w:pPr>
        <w:pStyle w:val="11"/>
        <w:spacing w:after="0" w:line="240" w:lineRule="auto"/>
        <w:contextualSpacing/>
        <w:rPr>
          <w:rFonts w:ascii="Times New Roman" w:hAnsi="Times New Roman"/>
          <w:bCs/>
          <w:sz w:val="21"/>
          <w:szCs w:val="21"/>
        </w:rPr>
      </w:pPr>
    </w:p>
    <w:p w:rsidR="00FF6EE8" w:rsidRPr="00890C75" w:rsidRDefault="00FF6EE8" w:rsidP="00055D30">
      <w:pPr>
        <w:pStyle w:val="11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b/>
          <w:bCs/>
          <w:sz w:val="21"/>
          <w:szCs w:val="21"/>
        </w:rPr>
      </w:pPr>
      <w:r w:rsidRPr="00890C75">
        <w:rPr>
          <w:rFonts w:ascii="Times New Roman" w:hAnsi="Times New Roman"/>
          <w:b/>
          <w:bCs/>
          <w:sz w:val="21"/>
          <w:szCs w:val="21"/>
        </w:rPr>
        <w:t>Состав и содержание услуг: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57"/>
        <w:gridCol w:w="7129"/>
        <w:gridCol w:w="1559"/>
      </w:tblGrid>
      <w:tr w:rsidR="00FF6EE8" w:rsidRPr="00890C75" w:rsidTr="006D3EEA">
        <w:tc>
          <w:tcPr>
            <w:tcW w:w="657" w:type="dxa"/>
            <w:vAlign w:val="center"/>
          </w:tcPr>
          <w:p w:rsidR="00FF6EE8" w:rsidRPr="00890C75" w:rsidRDefault="00FF6EE8" w:rsidP="006D3EE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90C75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7129" w:type="dxa"/>
            <w:vAlign w:val="center"/>
          </w:tcPr>
          <w:p w:rsidR="00FF6EE8" w:rsidRPr="00890C75" w:rsidRDefault="00FF6EE8" w:rsidP="006D3EE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90C75">
              <w:rPr>
                <w:rFonts w:ascii="Times New Roman" w:hAnsi="Times New Roman"/>
                <w:b/>
                <w:sz w:val="21"/>
                <w:szCs w:val="21"/>
              </w:rPr>
              <w:t>Наименование статей затрат</w:t>
            </w:r>
          </w:p>
        </w:tc>
        <w:tc>
          <w:tcPr>
            <w:tcW w:w="1559" w:type="dxa"/>
            <w:vAlign w:val="center"/>
          </w:tcPr>
          <w:p w:rsidR="00FF6EE8" w:rsidRPr="00890C75" w:rsidRDefault="00FF6EE8" w:rsidP="006D3EE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90C75">
              <w:rPr>
                <w:rFonts w:ascii="Times New Roman" w:hAnsi="Times New Roman"/>
                <w:b/>
                <w:sz w:val="21"/>
                <w:szCs w:val="21"/>
              </w:rPr>
              <w:t>Количество, ед.</w:t>
            </w:r>
          </w:p>
        </w:tc>
      </w:tr>
      <w:tr w:rsidR="00FF6EE8" w:rsidRPr="00890C75" w:rsidTr="006D3EEA">
        <w:tc>
          <w:tcPr>
            <w:tcW w:w="657" w:type="dxa"/>
          </w:tcPr>
          <w:p w:rsidR="00FF6EE8" w:rsidRPr="00890C75" w:rsidRDefault="00FF6EE8" w:rsidP="006D3EE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129" w:type="dxa"/>
          </w:tcPr>
          <w:p w:rsidR="00FF6EE8" w:rsidRPr="00890C75" w:rsidRDefault="00FF6EE8" w:rsidP="006D3EE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Полуфабрикаты из птицы по ТУ 10.13.14-033-28286251-2021</w:t>
            </w:r>
          </w:p>
        </w:tc>
        <w:tc>
          <w:tcPr>
            <w:tcW w:w="1559" w:type="dxa"/>
            <w:vAlign w:val="center"/>
          </w:tcPr>
          <w:p w:rsidR="00FF6EE8" w:rsidRPr="00890C75" w:rsidRDefault="00FF6EE8" w:rsidP="006D3EE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FF6EE8" w:rsidRPr="00890C75" w:rsidTr="006D3EEA">
        <w:tc>
          <w:tcPr>
            <w:tcW w:w="657" w:type="dxa"/>
          </w:tcPr>
          <w:p w:rsidR="00FF6EE8" w:rsidRPr="00890C75" w:rsidRDefault="00FF6EE8" w:rsidP="006D3EE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129" w:type="dxa"/>
          </w:tcPr>
          <w:p w:rsidR="00FF6EE8" w:rsidRPr="00890C75" w:rsidRDefault="00FF6EE8" w:rsidP="006D3EEA">
            <w:pPr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Продукты из мяса птицы по ТУ 10.13.14-842-00419779-2009</w:t>
            </w:r>
          </w:p>
        </w:tc>
        <w:tc>
          <w:tcPr>
            <w:tcW w:w="1559" w:type="dxa"/>
            <w:vAlign w:val="center"/>
          </w:tcPr>
          <w:p w:rsidR="00FF6EE8" w:rsidRPr="00890C75" w:rsidRDefault="00FF6EE8" w:rsidP="006D3EE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FF6EE8" w:rsidRPr="00890C75" w:rsidTr="006D3EEA">
        <w:tc>
          <w:tcPr>
            <w:tcW w:w="657" w:type="dxa"/>
          </w:tcPr>
          <w:p w:rsidR="00FF6EE8" w:rsidRPr="00890C75" w:rsidRDefault="00FF6EE8" w:rsidP="006D3EE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129" w:type="dxa"/>
          </w:tcPr>
          <w:p w:rsidR="00FF6EE8" w:rsidRPr="00890C75" w:rsidRDefault="00FF6EE8" w:rsidP="006D3EE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Изделия колбасные вареные мясные по ГОСТ 23670-2019</w:t>
            </w:r>
          </w:p>
        </w:tc>
        <w:tc>
          <w:tcPr>
            <w:tcW w:w="1559" w:type="dxa"/>
            <w:vAlign w:val="center"/>
          </w:tcPr>
          <w:p w:rsidR="00FF6EE8" w:rsidRPr="00890C75" w:rsidRDefault="00FF6EE8" w:rsidP="006D3EE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FF6EE8" w:rsidRPr="00890C75" w:rsidTr="006D3EEA">
        <w:tc>
          <w:tcPr>
            <w:tcW w:w="657" w:type="dxa"/>
          </w:tcPr>
          <w:p w:rsidR="00FF6EE8" w:rsidRPr="00890C75" w:rsidRDefault="00FF6EE8" w:rsidP="006D3EE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129" w:type="dxa"/>
          </w:tcPr>
          <w:p w:rsidR="00FF6EE8" w:rsidRPr="00890C75" w:rsidRDefault="00FF6EE8" w:rsidP="006D3EE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 xml:space="preserve">Колбасы </w:t>
            </w:r>
            <w:proofErr w:type="spellStart"/>
            <w:r w:rsidRPr="00890C75">
              <w:rPr>
                <w:rFonts w:ascii="Times New Roman" w:hAnsi="Times New Roman"/>
                <w:sz w:val="21"/>
                <w:szCs w:val="21"/>
              </w:rPr>
              <w:t>полукопченые</w:t>
            </w:r>
            <w:proofErr w:type="spellEnd"/>
            <w:r w:rsidRPr="00890C75">
              <w:rPr>
                <w:rFonts w:ascii="Times New Roman" w:hAnsi="Times New Roman"/>
                <w:sz w:val="21"/>
                <w:szCs w:val="21"/>
              </w:rPr>
              <w:t xml:space="preserve"> по ГОСТ 31785-2012</w:t>
            </w:r>
          </w:p>
        </w:tc>
        <w:tc>
          <w:tcPr>
            <w:tcW w:w="1559" w:type="dxa"/>
            <w:vAlign w:val="center"/>
          </w:tcPr>
          <w:p w:rsidR="00FF6EE8" w:rsidRPr="00890C75" w:rsidRDefault="00FF6EE8" w:rsidP="006D3EE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FF6EE8" w:rsidRPr="00890C75" w:rsidTr="006D3EEA">
        <w:tc>
          <w:tcPr>
            <w:tcW w:w="9345" w:type="dxa"/>
            <w:gridSpan w:val="3"/>
          </w:tcPr>
          <w:p w:rsidR="00FF6EE8" w:rsidRPr="00890C75" w:rsidRDefault="00FF6EE8" w:rsidP="006D3EEA">
            <w:pPr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Срок действия 3 года</w:t>
            </w:r>
          </w:p>
        </w:tc>
      </w:tr>
    </w:tbl>
    <w:p w:rsidR="005601EA" w:rsidRPr="00890C75" w:rsidRDefault="005601EA" w:rsidP="000764BE">
      <w:pPr>
        <w:widowControl w:val="0"/>
        <w:tabs>
          <w:tab w:val="left" w:pos="851"/>
        </w:tabs>
        <w:spacing w:after="0" w:line="240" w:lineRule="auto"/>
        <w:ind w:right="105"/>
        <w:jc w:val="both"/>
        <w:rPr>
          <w:rFonts w:ascii="Times New Roman" w:hAnsi="Times New Roman"/>
          <w:sz w:val="21"/>
          <w:szCs w:val="21"/>
        </w:rPr>
      </w:pPr>
    </w:p>
    <w:p w:rsidR="00FF6EE8" w:rsidRPr="00890C75" w:rsidRDefault="00FF6EE8" w:rsidP="00055D30">
      <w:pPr>
        <w:pStyle w:val="a4"/>
        <w:widowControl w:val="0"/>
        <w:numPr>
          <w:ilvl w:val="0"/>
          <w:numId w:val="14"/>
        </w:numPr>
        <w:spacing w:after="0" w:line="240" w:lineRule="auto"/>
        <w:ind w:right="105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b/>
          <w:sz w:val="21"/>
          <w:szCs w:val="21"/>
        </w:rPr>
        <w:t xml:space="preserve">Результат: </w:t>
      </w:r>
      <w:r w:rsidRPr="00890C75">
        <w:rPr>
          <w:rFonts w:ascii="Times New Roman" w:hAnsi="Times New Roman"/>
          <w:sz w:val="21"/>
          <w:szCs w:val="21"/>
        </w:rPr>
        <w:t>оформленные зарегистрированные декларации о соответствии в количестве 4 ед.</w:t>
      </w:r>
    </w:p>
    <w:p w:rsidR="00FF6EE8" w:rsidRPr="00890C75" w:rsidRDefault="00FF6EE8" w:rsidP="00FF6EE8">
      <w:pPr>
        <w:pStyle w:val="a4"/>
        <w:widowControl w:val="0"/>
        <w:spacing w:after="0" w:line="240" w:lineRule="auto"/>
        <w:ind w:left="450" w:right="105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 </w:t>
      </w:r>
    </w:p>
    <w:p w:rsidR="00FF6EE8" w:rsidRPr="00890C75" w:rsidRDefault="00FF6EE8" w:rsidP="00055D30">
      <w:pPr>
        <w:pStyle w:val="a4"/>
        <w:widowControl w:val="0"/>
        <w:numPr>
          <w:ilvl w:val="0"/>
          <w:numId w:val="14"/>
        </w:numPr>
        <w:spacing w:after="0" w:line="240" w:lineRule="auto"/>
        <w:ind w:right="105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b/>
          <w:sz w:val="21"/>
          <w:szCs w:val="21"/>
        </w:rPr>
        <w:t xml:space="preserve"> Перечень документов и материалов, предоставляемых Заказчиком Исполнителю:</w:t>
      </w:r>
    </w:p>
    <w:p w:rsidR="00FF6EE8" w:rsidRPr="00890C75" w:rsidRDefault="00FF6EE8" w:rsidP="00FF6EE8">
      <w:pPr>
        <w:pStyle w:val="a4"/>
        <w:widowControl w:val="0"/>
        <w:tabs>
          <w:tab w:val="left" w:pos="851"/>
        </w:tabs>
        <w:spacing w:after="0" w:line="240" w:lineRule="auto"/>
        <w:ind w:left="567" w:right="105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- реквизиты и заверенные копии учредительных документов Заказчика;</w:t>
      </w:r>
    </w:p>
    <w:p w:rsidR="005601EA" w:rsidRPr="00890C75" w:rsidRDefault="00FF6EE8" w:rsidP="00FF6EE8">
      <w:pPr>
        <w:pStyle w:val="a4"/>
        <w:widowControl w:val="0"/>
        <w:tabs>
          <w:tab w:val="left" w:pos="851"/>
        </w:tabs>
        <w:spacing w:after="0" w:line="240" w:lineRule="auto"/>
        <w:ind w:left="567" w:right="105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>- протоколы испытаний.</w:t>
      </w:r>
    </w:p>
    <w:p w:rsidR="005601EA" w:rsidRPr="00890C75" w:rsidRDefault="005601EA" w:rsidP="005601EA">
      <w:pPr>
        <w:pStyle w:val="a4"/>
        <w:widowControl w:val="0"/>
        <w:tabs>
          <w:tab w:val="left" w:pos="851"/>
        </w:tabs>
        <w:spacing w:after="0" w:line="240" w:lineRule="auto"/>
        <w:ind w:left="567" w:right="105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80" w:rightFromText="180" w:vertAnchor="text" w:horzAnchor="margin" w:tblpY="79"/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3118"/>
        <w:gridCol w:w="2269"/>
      </w:tblGrid>
      <w:tr w:rsidR="00FF6EE8" w:rsidRPr="00890C75" w:rsidTr="004A353C">
        <w:trPr>
          <w:trHeight w:val="70"/>
        </w:trPr>
        <w:tc>
          <w:tcPr>
            <w:tcW w:w="3686" w:type="dxa"/>
          </w:tcPr>
          <w:p w:rsidR="00FF6EE8" w:rsidRPr="00890C75" w:rsidRDefault="00FF6EE8" w:rsidP="005601EA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Плательщик:</w:t>
            </w:r>
          </w:p>
          <w:p w:rsidR="00FF6EE8" w:rsidRPr="00890C75" w:rsidRDefault="00FF6EE8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Некоммерческая микрокредитная компания Фонд поддержки малого предпринимательства Забайкальского края</w:t>
            </w:r>
            <w:r w:rsidRPr="00890C75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FF6EE8" w:rsidRPr="00890C75" w:rsidRDefault="00FF6EE8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F6EE8" w:rsidRPr="00890C75" w:rsidRDefault="00FF6EE8" w:rsidP="00F011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Представитель по доверенности</w:t>
            </w:r>
          </w:p>
          <w:p w:rsidR="00FF6EE8" w:rsidRPr="00890C75" w:rsidRDefault="00FF6EE8" w:rsidP="00F011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Генеральный директор Фонда развития промышленности ЗК МКК</w:t>
            </w:r>
          </w:p>
          <w:p w:rsidR="001E641B" w:rsidRPr="00890C75" w:rsidRDefault="001E641B" w:rsidP="00F011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F6EE8" w:rsidRPr="00890C75" w:rsidRDefault="00FF6EE8" w:rsidP="00F011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______________ Е.В. Мирсанова</w:t>
            </w:r>
          </w:p>
          <w:p w:rsidR="00FF6EE8" w:rsidRPr="00890C75" w:rsidRDefault="00FF6EE8" w:rsidP="00F011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890C75">
              <w:rPr>
                <w:rFonts w:ascii="Times New Roman" w:hAnsi="Times New Roman"/>
                <w:sz w:val="21"/>
                <w:szCs w:val="21"/>
              </w:rPr>
              <w:t>м.п</w:t>
            </w:r>
            <w:proofErr w:type="spellEnd"/>
            <w:r w:rsidRPr="00890C75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83" w:type="dxa"/>
          </w:tcPr>
          <w:p w:rsidR="00FF6EE8" w:rsidRPr="00890C75" w:rsidRDefault="00FF6EE8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:rsidR="00FF6EE8" w:rsidRPr="00890C75" w:rsidRDefault="00FF6EE8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Заказчик:</w:t>
            </w:r>
          </w:p>
          <w:p w:rsidR="00FF6EE8" w:rsidRPr="00890C75" w:rsidRDefault="00FF6EE8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9" w:type="dxa"/>
          </w:tcPr>
          <w:p w:rsidR="00FF6EE8" w:rsidRPr="00890C75" w:rsidRDefault="00FF6EE8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90C75">
              <w:rPr>
                <w:rFonts w:ascii="Times New Roman" w:hAnsi="Times New Roman"/>
                <w:sz w:val="21"/>
                <w:szCs w:val="21"/>
              </w:rPr>
              <w:t>Исполнитель:</w:t>
            </w:r>
          </w:p>
          <w:p w:rsidR="00FF6EE8" w:rsidRPr="00890C75" w:rsidRDefault="00FF6EE8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601EA" w:rsidRPr="0069667E" w:rsidRDefault="005601EA" w:rsidP="005601EA">
      <w:pPr>
        <w:pageBreakBefore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lastRenderedPageBreak/>
        <w:t>Приложение № 2</w:t>
      </w:r>
    </w:p>
    <w:p w:rsidR="005601EA" w:rsidRPr="0069667E" w:rsidRDefault="005601EA" w:rsidP="005601EA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>к Договору оказания услуг</w:t>
      </w:r>
    </w:p>
    <w:p w:rsidR="005601EA" w:rsidRPr="0069667E" w:rsidRDefault="005601EA" w:rsidP="005601EA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 xml:space="preserve">№ </w:t>
      </w:r>
      <w:r>
        <w:rPr>
          <w:rFonts w:ascii="Times New Roman" w:hAnsi="Times New Roman"/>
          <w:sz w:val="21"/>
          <w:szCs w:val="21"/>
        </w:rPr>
        <w:t xml:space="preserve">__ </w:t>
      </w:r>
      <w:r w:rsidRPr="0069667E">
        <w:rPr>
          <w:rFonts w:ascii="Times New Roman" w:hAnsi="Times New Roman"/>
          <w:sz w:val="21"/>
          <w:szCs w:val="21"/>
        </w:rPr>
        <w:t xml:space="preserve"> от </w:t>
      </w:r>
      <w:r>
        <w:rPr>
          <w:rFonts w:ascii="Times New Roman" w:hAnsi="Times New Roman"/>
          <w:sz w:val="21"/>
          <w:szCs w:val="21"/>
        </w:rPr>
        <w:t>_____</w:t>
      </w:r>
      <w:r w:rsidRPr="0069667E">
        <w:rPr>
          <w:rFonts w:ascii="Times New Roman" w:hAnsi="Times New Roman"/>
          <w:sz w:val="21"/>
          <w:szCs w:val="21"/>
        </w:rPr>
        <w:t>2022 г.</w:t>
      </w:r>
    </w:p>
    <w:p w:rsidR="005601EA" w:rsidRPr="0069667E" w:rsidRDefault="005601EA" w:rsidP="005601EA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</w:p>
    <w:p w:rsidR="005601EA" w:rsidRPr="0069667E" w:rsidRDefault="005601EA" w:rsidP="005601EA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69667E">
        <w:rPr>
          <w:rFonts w:ascii="Times New Roman" w:hAnsi="Times New Roman"/>
          <w:bCs/>
          <w:sz w:val="21"/>
          <w:szCs w:val="21"/>
        </w:rPr>
        <w:t>Акт приема-сдачи оказанных услуг</w:t>
      </w:r>
    </w:p>
    <w:p w:rsidR="005601EA" w:rsidRPr="0069667E" w:rsidRDefault="005601EA" w:rsidP="005601EA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bCs/>
          <w:sz w:val="21"/>
          <w:szCs w:val="21"/>
        </w:rPr>
        <w:t>по Договору</w:t>
      </w:r>
      <w:r w:rsidR="00D0435E">
        <w:rPr>
          <w:rFonts w:ascii="Times New Roman" w:hAnsi="Times New Roman"/>
          <w:bCs/>
          <w:sz w:val="21"/>
          <w:szCs w:val="21"/>
        </w:rPr>
        <w:t xml:space="preserve"> оказания услуг</w:t>
      </w:r>
      <w:r w:rsidRPr="0069667E"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№ _____</w:t>
      </w:r>
      <w:r w:rsidRPr="0069667E">
        <w:rPr>
          <w:rFonts w:ascii="Times New Roman" w:hAnsi="Times New Roman"/>
          <w:sz w:val="21"/>
          <w:szCs w:val="21"/>
        </w:rPr>
        <w:t xml:space="preserve"> от </w:t>
      </w:r>
      <w:r>
        <w:rPr>
          <w:rFonts w:ascii="Times New Roman" w:hAnsi="Times New Roman"/>
          <w:sz w:val="21"/>
          <w:szCs w:val="21"/>
        </w:rPr>
        <w:t>_____</w:t>
      </w:r>
      <w:r w:rsidRPr="0069667E">
        <w:rPr>
          <w:rFonts w:ascii="Times New Roman" w:hAnsi="Times New Roman"/>
          <w:sz w:val="21"/>
          <w:szCs w:val="21"/>
        </w:rPr>
        <w:t>2022 г.</w:t>
      </w:r>
    </w:p>
    <w:p w:rsidR="005601EA" w:rsidRPr="0069667E" w:rsidRDefault="005601EA" w:rsidP="005601EA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601EA" w:rsidRPr="0069667E" w:rsidRDefault="005601EA" w:rsidP="005601EA">
      <w:pPr>
        <w:tabs>
          <w:tab w:val="right" w:pos="10206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>г. Чита</w:t>
      </w:r>
      <w:r w:rsidRPr="0069667E">
        <w:rPr>
          <w:rFonts w:ascii="Times New Roman" w:hAnsi="Times New Roman"/>
          <w:sz w:val="21"/>
          <w:szCs w:val="21"/>
        </w:rPr>
        <w:tab/>
        <w:t xml:space="preserve"> «___» _______ 2022 г.</w:t>
      </w:r>
    </w:p>
    <w:p w:rsidR="005601EA" w:rsidRPr="0069667E" w:rsidRDefault="005601EA" w:rsidP="005601EA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5601EA" w:rsidRPr="0069667E" w:rsidRDefault="00F011E4" w:rsidP="005601EA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F011E4">
        <w:rPr>
          <w:rFonts w:ascii="Times New Roman" w:hAnsi="Times New Roman"/>
          <w:sz w:val="21"/>
          <w:szCs w:val="21"/>
          <w:shd w:val="clear" w:color="auto" w:fill="FFFFFF"/>
        </w:rPr>
        <w:t>Некоммерческая микрокредитная компания Фонд поддержки малого предпринимательства Забайкальского края, от имени которой на основании Агентского договора №1 от 16.06.2022г. и доверенности №10/1 от 16.06.2022г. действует Фонд развития промышленности Забайкальского края (микрокредитная компания) в  лице генерального директора Мирсановой Елены Валентиновны, действующей на основании Устава, именуемый в дальнейшем «Плательщик»</w:t>
      </w:r>
      <w:r w:rsidR="005601EA" w:rsidRPr="0069667E">
        <w:rPr>
          <w:rFonts w:ascii="Times New Roman" w:hAnsi="Times New Roman"/>
          <w:sz w:val="21"/>
          <w:szCs w:val="21"/>
        </w:rPr>
        <w:t xml:space="preserve">, с одной стороны, </w:t>
      </w:r>
      <w:r w:rsidR="004C4DA4" w:rsidRPr="004C4DA4">
        <w:rPr>
          <w:rFonts w:ascii="Times New Roman" w:hAnsi="Times New Roman"/>
          <w:sz w:val="21"/>
          <w:szCs w:val="21"/>
        </w:rPr>
        <w:t xml:space="preserve">Индивидуальный предприниматель </w:t>
      </w:r>
      <w:proofErr w:type="spellStart"/>
      <w:r w:rsidR="004C4DA4" w:rsidRPr="004C4DA4">
        <w:rPr>
          <w:rFonts w:ascii="Times New Roman" w:hAnsi="Times New Roman"/>
          <w:sz w:val="21"/>
          <w:szCs w:val="21"/>
        </w:rPr>
        <w:t>Резникова</w:t>
      </w:r>
      <w:proofErr w:type="spellEnd"/>
      <w:r w:rsidR="004C4DA4" w:rsidRPr="004C4DA4">
        <w:rPr>
          <w:rFonts w:ascii="Times New Roman" w:hAnsi="Times New Roman"/>
          <w:sz w:val="21"/>
          <w:szCs w:val="21"/>
        </w:rPr>
        <w:t xml:space="preserve"> Наталья Анатольевна (ИП </w:t>
      </w:r>
      <w:proofErr w:type="spellStart"/>
      <w:r w:rsidR="004C4DA4" w:rsidRPr="004C4DA4">
        <w:rPr>
          <w:rFonts w:ascii="Times New Roman" w:hAnsi="Times New Roman"/>
          <w:sz w:val="21"/>
          <w:szCs w:val="21"/>
        </w:rPr>
        <w:t>Резникова</w:t>
      </w:r>
      <w:proofErr w:type="spellEnd"/>
      <w:r w:rsidR="004C4DA4" w:rsidRPr="004C4DA4">
        <w:rPr>
          <w:rFonts w:ascii="Times New Roman" w:hAnsi="Times New Roman"/>
          <w:sz w:val="21"/>
          <w:szCs w:val="21"/>
        </w:rPr>
        <w:t xml:space="preserve"> Н.А.) действующая на основании государственной регистрации от 23.09.2005 г., ОГРНИП 30575362600046</w:t>
      </w:r>
      <w:r w:rsidR="005601EA" w:rsidRPr="0069667E">
        <w:rPr>
          <w:rFonts w:ascii="Times New Roman" w:hAnsi="Times New Roman"/>
          <w:sz w:val="21"/>
          <w:szCs w:val="21"/>
        </w:rPr>
        <w:t>, именуем</w:t>
      </w:r>
      <w:r w:rsidR="004C4DA4">
        <w:rPr>
          <w:rFonts w:ascii="Times New Roman" w:hAnsi="Times New Roman"/>
          <w:sz w:val="21"/>
          <w:szCs w:val="21"/>
        </w:rPr>
        <w:t>ая</w:t>
      </w:r>
      <w:r w:rsidR="005601EA" w:rsidRPr="0069667E">
        <w:rPr>
          <w:rFonts w:ascii="Times New Roman" w:hAnsi="Times New Roman"/>
          <w:sz w:val="21"/>
          <w:szCs w:val="21"/>
        </w:rPr>
        <w:t xml:space="preserve"> в дальнейшем «Заказчик», с другой стороны, </w:t>
      </w:r>
      <w:r w:rsidR="005601EA">
        <w:rPr>
          <w:rFonts w:ascii="Times New Roman" w:hAnsi="Times New Roman"/>
          <w:sz w:val="21"/>
          <w:szCs w:val="21"/>
        </w:rPr>
        <w:t>_____________</w:t>
      </w:r>
      <w:r w:rsidR="005601EA" w:rsidRPr="0069667E">
        <w:rPr>
          <w:rFonts w:ascii="Times New Roman" w:hAnsi="Times New Roman"/>
          <w:sz w:val="21"/>
          <w:szCs w:val="21"/>
        </w:rPr>
        <w:t>именуемое в дальнейшем «Исполнитель», с третьей стороны, совместно именуемые «Стороны»</w:t>
      </w:r>
      <w:r w:rsidR="005601EA">
        <w:rPr>
          <w:rFonts w:ascii="Times New Roman" w:hAnsi="Times New Roman"/>
          <w:sz w:val="21"/>
          <w:szCs w:val="21"/>
        </w:rPr>
        <w:t>,</w:t>
      </w:r>
      <w:r w:rsidR="005601EA" w:rsidRPr="0069667E">
        <w:rPr>
          <w:rFonts w:ascii="Times New Roman" w:hAnsi="Times New Roman"/>
          <w:sz w:val="21"/>
          <w:szCs w:val="21"/>
        </w:rPr>
        <w:t xml:space="preserve"> составили настоящий Акт о нижеследующем:</w:t>
      </w:r>
    </w:p>
    <w:p w:rsidR="005601EA" w:rsidRPr="0069667E" w:rsidRDefault="005601EA" w:rsidP="005601EA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5601EA" w:rsidRPr="0069667E" w:rsidRDefault="005601EA" w:rsidP="005601EA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 xml:space="preserve">Исполнитель оказал, а Плательщик и Заказчик приняли, в полном объеме и надлежащего качества для нужд Заказчика комплексную услугу, включающую услугу по </w:t>
      </w:r>
      <w:r>
        <w:rPr>
          <w:rFonts w:ascii="Times New Roman" w:hAnsi="Times New Roman"/>
          <w:sz w:val="21"/>
          <w:szCs w:val="21"/>
        </w:rPr>
        <w:t>проведению лабораторных испытаний</w:t>
      </w:r>
      <w:r w:rsidRPr="0069667E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соответствия продукции требованиям технических</w:t>
      </w:r>
      <w:r w:rsidR="004A353C">
        <w:rPr>
          <w:rFonts w:ascii="Times New Roman" w:hAnsi="Times New Roman"/>
          <w:sz w:val="21"/>
          <w:szCs w:val="21"/>
        </w:rPr>
        <w:t xml:space="preserve"> регламентов таможенного союза </w:t>
      </w:r>
      <w:r w:rsidRPr="0069667E">
        <w:rPr>
          <w:rFonts w:ascii="Times New Roman" w:hAnsi="Times New Roman"/>
          <w:sz w:val="21"/>
          <w:szCs w:val="21"/>
        </w:rPr>
        <w:t>в соответствии с условиями Договора</w:t>
      </w:r>
      <w:r w:rsidR="00D0435E">
        <w:rPr>
          <w:rFonts w:ascii="Times New Roman" w:hAnsi="Times New Roman"/>
          <w:sz w:val="21"/>
          <w:szCs w:val="21"/>
        </w:rPr>
        <w:t xml:space="preserve"> оказания услуг</w:t>
      </w:r>
      <w:r w:rsidRPr="0069667E">
        <w:rPr>
          <w:rFonts w:ascii="Times New Roman" w:hAnsi="Times New Roman"/>
          <w:sz w:val="21"/>
          <w:szCs w:val="21"/>
        </w:rPr>
        <w:t xml:space="preserve"> от _________ № ____________ (далее – Договор) и Техническим заданием.</w:t>
      </w:r>
    </w:p>
    <w:p w:rsidR="005601EA" w:rsidRPr="0069667E" w:rsidRDefault="005601EA" w:rsidP="005601EA">
      <w:pPr>
        <w:spacing w:after="0" w:line="240" w:lineRule="auto"/>
        <w:ind w:left="720"/>
        <w:jc w:val="both"/>
        <w:rPr>
          <w:rFonts w:ascii="Times New Roman" w:hAnsi="Times New Roman"/>
          <w:sz w:val="21"/>
          <w:szCs w:val="21"/>
        </w:rPr>
      </w:pPr>
    </w:p>
    <w:p w:rsidR="005601EA" w:rsidRPr="00890C75" w:rsidRDefault="005601EA" w:rsidP="005601EA">
      <w:pPr>
        <w:pStyle w:val="a4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105" w:firstLine="360"/>
        <w:jc w:val="both"/>
        <w:rPr>
          <w:rFonts w:ascii="Times New Roman" w:hAnsi="Times New Roman"/>
          <w:sz w:val="21"/>
          <w:szCs w:val="21"/>
        </w:rPr>
      </w:pPr>
      <w:r w:rsidRPr="00890C75">
        <w:rPr>
          <w:rFonts w:ascii="Times New Roman" w:hAnsi="Times New Roman"/>
          <w:sz w:val="21"/>
          <w:szCs w:val="21"/>
        </w:rPr>
        <w:t xml:space="preserve">Исполнитель передает Заказчику результаты работ письмом на электронную почту Заказчика, указанную в настоящем Договоре, с вложенной документацией: </w:t>
      </w:r>
      <w:r w:rsidRPr="00890C75">
        <w:rPr>
          <w:rFonts w:ascii="Times New Roman" w:eastAsiaTheme="minorHAnsi" w:hAnsi="Times New Roman"/>
        </w:rPr>
        <w:t xml:space="preserve">протоколы испытаний продукции, декларации о соответствии продукции, оформленные и зарегистрированные в </w:t>
      </w:r>
      <w:r w:rsidR="004C4DA4" w:rsidRPr="00890C75">
        <w:rPr>
          <w:rFonts w:ascii="Times New Roman" w:eastAsiaTheme="minorHAnsi" w:hAnsi="Times New Roman"/>
        </w:rPr>
        <w:t xml:space="preserve">Едином реестре </w:t>
      </w:r>
      <w:proofErr w:type="spellStart"/>
      <w:r w:rsidR="004C4DA4" w:rsidRPr="00890C75">
        <w:rPr>
          <w:rFonts w:ascii="Times New Roman" w:eastAsiaTheme="minorHAnsi" w:hAnsi="Times New Roman"/>
        </w:rPr>
        <w:t>Росаккредитации</w:t>
      </w:r>
      <w:proofErr w:type="spellEnd"/>
      <w:r w:rsidR="004C4DA4" w:rsidRPr="00890C75">
        <w:rPr>
          <w:rFonts w:ascii="Times New Roman" w:eastAsiaTheme="minorHAnsi" w:hAnsi="Times New Roman"/>
        </w:rPr>
        <w:t>.</w:t>
      </w:r>
    </w:p>
    <w:p w:rsidR="005601EA" w:rsidRPr="0069667E" w:rsidRDefault="005601EA" w:rsidP="005601EA">
      <w:pPr>
        <w:widowControl w:val="0"/>
        <w:tabs>
          <w:tab w:val="left" w:pos="851"/>
        </w:tabs>
        <w:spacing w:after="0" w:line="240" w:lineRule="auto"/>
        <w:ind w:right="105"/>
        <w:jc w:val="both"/>
        <w:rPr>
          <w:rFonts w:ascii="Times New Roman" w:hAnsi="Times New Roman"/>
          <w:sz w:val="21"/>
          <w:szCs w:val="21"/>
        </w:rPr>
      </w:pPr>
    </w:p>
    <w:p w:rsidR="005601EA" w:rsidRPr="0069667E" w:rsidRDefault="005601EA" w:rsidP="005601EA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>Услуги оказаны на сумму: _________ (сумма прописью) рублей ___ копеек, в том числе НДС ________________ (сумма прописью) рублей ___ копеек. Стороны претензий друг к другу не имеют.</w:t>
      </w:r>
    </w:p>
    <w:p w:rsidR="005601EA" w:rsidRPr="0069667E" w:rsidRDefault="005601EA" w:rsidP="005601E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5601EA" w:rsidRPr="0069667E" w:rsidRDefault="005601EA" w:rsidP="005601EA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>Настоящий Акт составлен в трех экземплярах, по 1 экземпляру для каждой из Сторон, имеющих одинаковую юридическую силу, и является неотъемлемой частью Договора.</w:t>
      </w:r>
    </w:p>
    <w:tbl>
      <w:tblPr>
        <w:tblpPr w:leftFromText="180" w:rightFromText="180" w:vertAnchor="text" w:horzAnchor="margin" w:tblpY="79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601EA" w:rsidRPr="0069667E" w:rsidTr="005601EA">
        <w:tc>
          <w:tcPr>
            <w:tcW w:w="10314" w:type="dxa"/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9667E">
              <w:rPr>
                <w:rFonts w:ascii="Times New Roman" w:hAnsi="Times New Roman"/>
                <w:b/>
                <w:sz w:val="21"/>
                <w:szCs w:val="21"/>
              </w:rPr>
              <w:t>Подписи Сторон:</w:t>
            </w:r>
          </w:p>
          <w:tbl>
            <w:tblPr>
              <w:tblpPr w:leftFromText="180" w:rightFromText="180" w:vertAnchor="text" w:horzAnchor="margin" w:tblpY="79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685"/>
              <w:gridCol w:w="3969"/>
            </w:tblGrid>
            <w:tr w:rsidR="005601EA" w:rsidRPr="0069667E" w:rsidTr="005601EA">
              <w:trPr>
                <w:trHeight w:val="70"/>
              </w:trPr>
              <w:tc>
                <w:tcPr>
                  <w:tcW w:w="3686" w:type="dxa"/>
                </w:tcPr>
                <w:p w:rsidR="005601EA" w:rsidRPr="0069667E" w:rsidRDefault="005601EA" w:rsidP="005601EA">
                  <w:pPr>
                    <w:tabs>
                      <w:tab w:val="left" w:pos="1569"/>
                    </w:tabs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>Плательщик:</w:t>
                  </w: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>Некоммер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ческая микрокредитная компания </w:t>
                  </w:r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>Фонд подде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ржки малого предпринимательства</w:t>
                  </w:r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 xml:space="preserve"> Забайкальского края</w:t>
                  </w: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1"/>
                      <w:szCs w:val="21"/>
                    </w:rPr>
                  </w:pPr>
                  <w:r w:rsidRPr="0069667E">
                    <w:rPr>
                      <w:rFonts w:ascii="Times New Roman" w:eastAsia="Times New Roman" w:hAnsi="Times New Roman"/>
                      <w:i/>
                      <w:sz w:val="21"/>
                      <w:szCs w:val="21"/>
                    </w:rPr>
                    <w:t xml:space="preserve">Должность </w:t>
                  </w: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 xml:space="preserve">______________ </w:t>
                  </w:r>
                  <w:r w:rsidRPr="0069667E">
                    <w:rPr>
                      <w:rFonts w:ascii="Times New Roman" w:hAnsi="Times New Roman"/>
                      <w:i/>
                      <w:sz w:val="21"/>
                      <w:szCs w:val="21"/>
                    </w:rPr>
                    <w:t xml:space="preserve"> ФИО</w:t>
                  </w:r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proofErr w:type="spellStart"/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>м.п</w:t>
                  </w:r>
                  <w:proofErr w:type="spellEnd"/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3685" w:type="dxa"/>
                </w:tcPr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>Заказчик:</w:t>
                  </w: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1"/>
                      <w:szCs w:val="21"/>
                    </w:rPr>
                  </w:pPr>
                  <w:r w:rsidRPr="0069667E">
                    <w:rPr>
                      <w:rFonts w:ascii="Times New Roman" w:eastAsia="Times New Roman" w:hAnsi="Times New Roman"/>
                      <w:i/>
                      <w:sz w:val="21"/>
                      <w:szCs w:val="21"/>
                    </w:rPr>
                    <w:t xml:space="preserve">Наименование </w:t>
                  </w: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1"/>
                      <w:szCs w:val="21"/>
                    </w:rPr>
                  </w:pPr>
                  <w:r w:rsidRPr="0069667E">
                    <w:rPr>
                      <w:rFonts w:ascii="Times New Roman" w:eastAsia="Times New Roman" w:hAnsi="Times New Roman"/>
                      <w:i/>
                      <w:sz w:val="21"/>
                      <w:szCs w:val="21"/>
                    </w:rPr>
                    <w:t xml:space="preserve">Должность </w:t>
                  </w: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 xml:space="preserve">_______________   </w:t>
                  </w:r>
                  <w:r w:rsidRPr="0069667E">
                    <w:rPr>
                      <w:rFonts w:ascii="Times New Roman" w:hAnsi="Times New Roman"/>
                      <w:i/>
                      <w:sz w:val="21"/>
                      <w:szCs w:val="21"/>
                    </w:rPr>
                    <w:t xml:space="preserve"> ФИО</w:t>
                  </w:r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proofErr w:type="spellStart"/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>м.п</w:t>
                  </w:r>
                  <w:proofErr w:type="spellEnd"/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>Исполнитель:</w:t>
                  </w: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1"/>
                      <w:szCs w:val="21"/>
                    </w:rPr>
                  </w:pPr>
                  <w:r w:rsidRPr="0069667E">
                    <w:rPr>
                      <w:rFonts w:ascii="Times New Roman" w:eastAsia="Times New Roman" w:hAnsi="Times New Roman"/>
                      <w:i/>
                      <w:sz w:val="21"/>
                      <w:szCs w:val="21"/>
                    </w:rPr>
                    <w:t xml:space="preserve">Наименование </w:t>
                  </w: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1"/>
                      <w:szCs w:val="21"/>
                    </w:rPr>
                  </w:pPr>
                  <w:r w:rsidRPr="0069667E">
                    <w:rPr>
                      <w:rFonts w:ascii="Times New Roman" w:eastAsia="Times New Roman" w:hAnsi="Times New Roman"/>
                      <w:i/>
                      <w:sz w:val="21"/>
                      <w:szCs w:val="21"/>
                    </w:rPr>
                    <w:t xml:space="preserve">Должность </w:t>
                  </w: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1"/>
                      <w:szCs w:val="21"/>
                    </w:rPr>
                  </w:pP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>________________</w:t>
                  </w:r>
                  <w:r w:rsidRPr="0069667E">
                    <w:rPr>
                      <w:rFonts w:ascii="Times New Roman" w:hAnsi="Times New Roman"/>
                      <w:i/>
                      <w:sz w:val="21"/>
                      <w:szCs w:val="21"/>
                    </w:rPr>
                    <w:t>ФИО</w:t>
                  </w:r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proofErr w:type="spellStart"/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>м.п</w:t>
                  </w:r>
                  <w:proofErr w:type="spellEnd"/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601EA" w:rsidRPr="0069667E" w:rsidRDefault="005601EA" w:rsidP="005601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667E">
              <w:rPr>
                <w:rFonts w:ascii="Times New Roman" w:hAnsi="Times New Roman"/>
                <w:sz w:val="21"/>
                <w:szCs w:val="21"/>
              </w:rPr>
              <w:t>ФОРМА АКТА СОГЛАСОВАНА СТОРОНАМИ</w:t>
            </w:r>
          </w:p>
          <w:tbl>
            <w:tblPr>
              <w:tblpPr w:leftFromText="180" w:rightFromText="180" w:vertAnchor="text" w:horzAnchor="margin" w:tblpY="79"/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118"/>
              <w:gridCol w:w="3969"/>
            </w:tblGrid>
            <w:tr w:rsidR="005601EA" w:rsidRPr="0069667E" w:rsidTr="005601EA">
              <w:trPr>
                <w:trHeight w:val="70"/>
              </w:trPr>
              <w:tc>
                <w:tcPr>
                  <w:tcW w:w="3686" w:type="dxa"/>
                </w:tcPr>
                <w:p w:rsidR="005601EA" w:rsidRPr="0069667E" w:rsidRDefault="005601EA" w:rsidP="005601EA">
                  <w:pPr>
                    <w:tabs>
                      <w:tab w:val="left" w:pos="1569"/>
                    </w:tabs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>Плательщик:</w:t>
                  </w: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9667E">
                    <w:rPr>
                      <w:rFonts w:ascii="Times New Roman" w:hAnsi="Times New Roman"/>
                      <w:sz w:val="21"/>
                      <w:szCs w:val="21"/>
                      <w:shd w:val="clear" w:color="auto" w:fill="FFFFFF"/>
                    </w:rPr>
                    <w:t>Некоммер</w:t>
                  </w:r>
                  <w:r>
                    <w:rPr>
                      <w:rFonts w:ascii="Times New Roman" w:hAnsi="Times New Roman"/>
                      <w:sz w:val="21"/>
                      <w:szCs w:val="21"/>
                      <w:shd w:val="clear" w:color="auto" w:fill="FFFFFF"/>
                    </w:rPr>
                    <w:t xml:space="preserve">ческая микрокредитная компания </w:t>
                  </w:r>
                  <w:r w:rsidRPr="0069667E">
                    <w:rPr>
                      <w:rFonts w:ascii="Times New Roman" w:hAnsi="Times New Roman"/>
                      <w:sz w:val="21"/>
                      <w:szCs w:val="21"/>
                      <w:shd w:val="clear" w:color="auto" w:fill="FFFFFF"/>
                    </w:rPr>
                    <w:t>Фонд подде</w:t>
                  </w:r>
                  <w:r>
                    <w:rPr>
                      <w:rFonts w:ascii="Times New Roman" w:hAnsi="Times New Roman"/>
                      <w:sz w:val="21"/>
                      <w:szCs w:val="21"/>
                      <w:shd w:val="clear" w:color="auto" w:fill="FFFFFF"/>
                    </w:rPr>
                    <w:t>ржки малого предпринимательства</w:t>
                  </w:r>
                  <w:r w:rsidRPr="0069667E">
                    <w:rPr>
                      <w:rFonts w:ascii="Times New Roman" w:hAnsi="Times New Roman"/>
                      <w:sz w:val="21"/>
                      <w:szCs w:val="21"/>
                      <w:shd w:val="clear" w:color="auto" w:fill="FFFFFF"/>
                    </w:rPr>
                    <w:t xml:space="preserve"> Забайкальского края</w:t>
                  </w:r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 xml:space="preserve">  </w:t>
                  </w: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F011E4" w:rsidRPr="00F011E4" w:rsidRDefault="00F011E4" w:rsidP="00F011E4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F011E4">
                    <w:rPr>
                      <w:rFonts w:ascii="Times New Roman" w:hAnsi="Times New Roman"/>
                      <w:sz w:val="21"/>
                      <w:szCs w:val="21"/>
                    </w:rPr>
                    <w:t>Представитель по доверенности</w:t>
                  </w:r>
                </w:p>
                <w:p w:rsidR="00F011E4" w:rsidRDefault="00F011E4" w:rsidP="00F011E4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F011E4">
                    <w:rPr>
                      <w:rFonts w:ascii="Times New Roman" w:hAnsi="Times New Roman"/>
                      <w:sz w:val="21"/>
                      <w:szCs w:val="21"/>
                    </w:rPr>
                    <w:t>Генеральный директор Фонда развития промышленности ЗК МКК</w:t>
                  </w:r>
                </w:p>
                <w:p w:rsidR="004A353C" w:rsidRPr="00F011E4" w:rsidRDefault="004A353C" w:rsidP="00F011E4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F011E4" w:rsidRPr="00F011E4" w:rsidRDefault="00F011E4" w:rsidP="00F011E4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F011E4">
                    <w:rPr>
                      <w:rFonts w:ascii="Times New Roman" w:hAnsi="Times New Roman"/>
                      <w:sz w:val="21"/>
                      <w:szCs w:val="21"/>
                    </w:rPr>
                    <w:t>_________________ Е.В. Мирсанова</w:t>
                  </w:r>
                </w:p>
                <w:p w:rsidR="005601EA" w:rsidRPr="0069667E" w:rsidRDefault="00F011E4" w:rsidP="00F011E4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proofErr w:type="spellStart"/>
                  <w:r w:rsidRPr="00F011E4">
                    <w:rPr>
                      <w:rFonts w:ascii="Times New Roman" w:hAnsi="Times New Roman"/>
                      <w:sz w:val="21"/>
                      <w:szCs w:val="21"/>
                    </w:rPr>
                    <w:t>м.п</w:t>
                  </w:r>
                  <w:proofErr w:type="spellEnd"/>
                  <w:r w:rsidRPr="00F011E4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>Заказчик:</w:t>
                  </w: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69" w:type="dxa"/>
                </w:tcPr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9667E">
                    <w:rPr>
                      <w:rFonts w:ascii="Times New Roman" w:hAnsi="Times New Roman"/>
                      <w:sz w:val="21"/>
                      <w:szCs w:val="21"/>
                    </w:rPr>
                    <w:t>Исполнитель:</w:t>
                  </w:r>
                </w:p>
                <w:p w:rsidR="005601EA" w:rsidRPr="0069667E" w:rsidRDefault="005601EA" w:rsidP="005601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</w:tbl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601EA" w:rsidRPr="0069667E" w:rsidRDefault="005601EA" w:rsidP="005601EA">
      <w:pPr>
        <w:pageBreakBefore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lastRenderedPageBreak/>
        <w:t>Приложение № 3</w:t>
      </w:r>
    </w:p>
    <w:p w:rsidR="005601EA" w:rsidRPr="0069667E" w:rsidRDefault="005601EA" w:rsidP="005601EA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>к Договору оказания услуг</w:t>
      </w:r>
    </w:p>
    <w:p w:rsidR="005601EA" w:rsidRPr="0069667E" w:rsidRDefault="005601EA" w:rsidP="005601EA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softHyphen/>
      </w:r>
      <w:r w:rsidRPr="0069667E">
        <w:rPr>
          <w:rFonts w:ascii="Times New Roman" w:hAnsi="Times New Roman"/>
          <w:sz w:val="21"/>
          <w:szCs w:val="21"/>
        </w:rPr>
        <w:softHyphen/>
      </w:r>
      <w:r w:rsidRPr="0069667E">
        <w:rPr>
          <w:rFonts w:ascii="Times New Roman" w:hAnsi="Times New Roman"/>
          <w:sz w:val="21"/>
          <w:szCs w:val="21"/>
        </w:rPr>
        <w:softHyphen/>
      </w:r>
      <w:r w:rsidRPr="0069667E">
        <w:rPr>
          <w:rFonts w:ascii="Times New Roman" w:hAnsi="Times New Roman"/>
          <w:sz w:val="21"/>
          <w:szCs w:val="21"/>
        </w:rPr>
        <w:softHyphen/>
        <w:t xml:space="preserve">№ </w:t>
      </w:r>
      <w:r>
        <w:rPr>
          <w:rFonts w:ascii="Times New Roman" w:hAnsi="Times New Roman"/>
          <w:sz w:val="21"/>
          <w:szCs w:val="21"/>
        </w:rPr>
        <w:t>___</w:t>
      </w:r>
      <w:r w:rsidRPr="0069667E">
        <w:rPr>
          <w:rFonts w:ascii="Times New Roman" w:hAnsi="Times New Roman"/>
          <w:sz w:val="21"/>
          <w:szCs w:val="21"/>
        </w:rPr>
        <w:t xml:space="preserve"> от </w:t>
      </w:r>
      <w:r>
        <w:rPr>
          <w:rFonts w:ascii="Times New Roman" w:hAnsi="Times New Roman"/>
          <w:sz w:val="21"/>
          <w:szCs w:val="21"/>
        </w:rPr>
        <w:t>_____</w:t>
      </w:r>
      <w:r w:rsidRPr="0069667E">
        <w:rPr>
          <w:rFonts w:ascii="Times New Roman" w:hAnsi="Times New Roman"/>
          <w:sz w:val="21"/>
          <w:szCs w:val="21"/>
        </w:rPr>
        <w:t>2022 г.</w:t>
      </w:r>
    </w:p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601EA" w:rsidRPr="0069667E" w:rsidRDefault="005601EA" w:rsidP="005601EA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>Отчет об использовании результатов оказанных услуг</w:t>
      </w:r>
    </w:p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>Субъект МСП: ________________________________</w:t>
      </w:r>
    </w:p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>Наименование оказанной услуги для субъекта МСП: _______________________________________________________________________</w:t>
      </w:r>
    </w:p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>Информация об основных средствах, находящихся на балансе субъекта МСП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3811"/>
        <w:gridCol w:w="2222"/>
        <w:gridCol w:w="2239"/>
      </w:tblGrid>
      <w:tr w:rsidR="005601EA" w:rsidRPr="0069667E" w:rsidTr="005601EA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667E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667E">
              <w:rPr>
                <w:rFonts w:ascii="Times New Roman" w:hAnsi="Times New Roman"/>
                <w:sz w:val="21"/>
                <w:szCs w:val="21"/>
              </w:rPr>
              <w:t>Наименование оборудования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667E">
              <w:rPr>
                <w:rFonts w:ascii="Times New Roman" w:hAnsi="Times New Roman"/>
                <w:sz w:val="21"/>
                <w:szCs w:val="21"/>
              </w:rPr>
              <w:t>Стоимость, руб.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667E">
              <w:rPr>
                <w:rFonts w:ascii="Times New Roman" w:hAnsi="Times New Roman"/>
                <w:sz w:val="21"/>
                <w:szCs w:val="21"/>
              </w:rPr>
              <w:t>Примечания</w:t>
            </w:r>
          </w:p>
        </w:tc>
      </w:tr>
      <w:tr w:rsidR="005601EA" w:rsidRPr="0069667E" w:rsidTr="005601EA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01EA" w:rsidRPr="0069667E" w:rsidTr="005601EA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01EA" w:rsidRPr="0069667E" w:rsidTr="005601EA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>Информация о номенклатуре производимой продукции</w:t>
      </w:r>
    </w:p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9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3827"/>
        <w:gridCol w:w="2835"/>
        <w:gridCol w:w="1417"/>
      </w:tblGrid>
      <w:tr w:rsidR="005601EA" w:rsidRPr="0069667E" w:rsidTr="005601EA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667E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667E">
              <w:rPr>
                <w:rFonts w:ascii="Times New Roman" w:hAnsi="Times New Roman"/>
                <w:sz w:val="21"/>
                <w:szCs w:val="21"/>
              </w:rPr>
              <w:t>Наименование видов выпускаемой продукции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667E">
              <w:rPr>
                <w:rFonts w:ascii="Times New Roman" w:hAnsi="Times New Roman"/>
                <w:sz w:val="21"/>
                <w:szCs w:val="21"/>
              </w:rPr>
              <w:t>Количество наименований продукции,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667E">
              <w:rPr>
                <w:rFonts w:ascii="Times New Roman" w:hAnsi="Times New Roman"/>
                <w:sz w:val="21"/>
                <w:szCs w:val="21"/>
              </w:rPr>
              <w:t>Примечания</w:t>
            </w:r>
          </w:p>
        </w:tc>
      </w:tr>
      <w:tr w:rsidR="005601EA" w:rsidRPr="0069667E" w:rsidTr="005601EA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01EA" w:rsidRPr="0069667E" w:rsidTr="005601EA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01EA" w:rsidRPr="0069667E" w:rsidTr="005601EA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>Выручка предприятия на дату составления отчета ________________ руб./мес.</w:t>
      </w:r>
    </w:p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>На дату подписания отчета численность персонала на предприятии составляет ______чел.</w:t>
      </w:r>
    </w:p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>Дополнительная информация о результатах использования оказанной услуги субъекту МСП.</w:t>
      </w:r>
    </w:p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>_______________________________________________________________________________</w:t>
      </w:r>
    </w:p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>_______________________________________________________________________________</w:t>
      </w:r>
    </w:p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>_______________________________________________________________________________</w:t>
      </w:r>
    </w:p>
    <w:p w:rsidR="005601EA" w:rsidRPr="0069667E" w:rsidRDefault="005601EA" w:rsidP="005601E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>Приложение: Презентационные материалы (фото- и/или видеоматериалы) об использовании результатов оказанных услуг, а также иная информация, необходимая для оценки эффективности использования оказанных услуг за счет средств субсидии в рамках государственной поддержки субъектов малого и среднего предпринимательства посредством Регионального центра инжиниринга.</w:t>
      </w:r>
    </w:p>
    <w:p w:rsidR="005601EA" w:rsidRPr="0069667E" w:rsidRDefault="005601EA" w:rsidP="005601E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5601EA" w:rsidRPr="0069667E" w:rsidRDefault="005601EA" w:rsidP="005601EA">
      <w:pPr>
        <w:tabs>
          <w:tab w:val="left" w:pos="5387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>__________________</w:t>
      </w:r>
      <w:r w:rsidRPr="0069667E">
        <w:rPr>
          <w:rFonts w:ascii="Times New Roman" w:hAnsi="Times New Roman"/>
          <w:sz w:val="21"/>
          <w:szCs w:val="21"/>
        </w:rPr>
        <w:tab/>
        <w:t>________________  /___________________/</w:t>
      </w:r>
    </w:p>
    <w:p w:rsidR="005601EA" w:rsidRPr="0069667E" w:rsidRDefault="005601EA" w:rsidP="005601EA">
      <w:pPr>
        <w:tabs>
          <w:tab w:val="left" w:pos="5954"/>
          <w:tab w:val="left" w:pos="7938"/>
        </w:tabs>
        <w:spacing w:after="0" w:line="240" w:lineRule="auto"/>
        <w:ind w:firstLine="709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sz w:val="21"/>
          <w:szCs w:val="21"/>
        </w:rPr>
        <w:t>Дата</w:t>
      </w:r>
      <w:r w:rsidRPr="0069667E">
        <w:rPr>
          <w:rFonts w:ascii="Times New Roman" w:hAnsi="Times New Roman"/>
          <w:sz w:val="21"/>
          <w:szCs w:val="21"/>
        </w:rPr>
        <w:tab/>
        <w:t>Подпись</w:t>
      </w:r>
      <w:r w:rsidRPr="0069667E">
        <w:rPr>
          <w:rFonts w:ascii="Times New Roman" w:hAnsi="Times New Roman"/>
          <w:sz w:val="21"/>
          <w:szCs w:val="21"/>
        </w:rPr>
        <w:tab/>
        <w:t>расшифровка</w:t>
      </w:r>
    </w:p>
    <w:p w:rsidR="005601EA" w:rsidRPr="0069667E" w:rsidRDefault="005601EA" w:rsidP="005601EA">
      <w:pPr>
        <w:spacing w:after="0" w:line="240" w:lineRule="auto"/>
        <w:ind w:left="6804"/>
        <w:rPr>
          <w:rFonts w:ascii="Times New Roman" w:hAnsi="Times New Roman"/>
          <w:sz w:val="21"/>
          <w:szCs w:val="21"/>
        </w:rPr>
      </w:pPr>
      <w:proofErr w:type="spellStart"/>
      <w:r w:rsidRPr="0069667E">
        <w:rPr>
          <w:rFonts w:ascii="Times New Roman" w:hAnsi="Times New Roman"/>
          <w:sz w:val="21"/>
          <w:szCs w:val="21"/>
        </w:rPr>
        <w:t>м.п</w:t>
      </w:r>
      <w:proofErr w:type="spellEnd"/>
      <w:r w:rsidRPr="0069667E">
        <w:rPr>
          <w:rFonts w:ascii="Times New Roman" w:hAnsi="Times New Roman"/>
          <w:sz w:val="21"/>
          <w:szCs w:val="21"/>
        </w:rPr>
        <w:t>.</w:t>
      </w:r>
    </w:p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601EA" w:rsidRPr="0069667E" w:rsidRDefault="005601EA" w:rsidP="005601EA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69667E">
        <w:rPr>
          <w:rFonts w:ascii="Times New Roman" w:hAnsi="Times New Roman"/>
          <w:caps/>
          <w:sz w:val="21"/>
          <w:szCs w:val="21"/>
        </w:rPr>
        <w:t>Форма отчета согласована сторонами</w:t>
      </w:r>
      <w:r w:rsidRPr="0069667E">
        <w:rPr>
          <w:rFonts w:ascii="Times New Roman" w:hAnsi="Times New Roman"/>
          <w:sz w:val="21"/>
          <w:szCs w:val="21"/>
        </w:rPr>
        <w:t>:</w:t>
      </w:r>
    </w:p>
    <w:tbl>
      <w:tblPr>
        <w:tblpPr w:leftFromText="180" w:rightFromText="180" w:vertAnchor="text" w:horzAnchor="margin" w:tblpY="79"/>
        <w:tblW w:w="10773" w:type="dxa"/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3969"/>
      </w:tblGrid>
      <w:tr w:rsidR="005601EA" w:rsidRPr="0069667E" w:rsidTr="005601EA">
        <w:trPr>
          <w:trHeight w:val="70"/>
        </w:trPr>
        <w:tc>
          <w:tcPr>
            <w:tcW w:w="3686" w:type="dxa"/>
          </w:tcPr>
          <w:p w:rsidR="005601EA" w:rsidRPr="0069667E" w:rsidRDefault="005601EA" w:rsidP="005601EA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667E">
              <w:rPr>
                <w:rFonts w:ascii="Times New Roman" w:hAnsi="Times New Roman"/>
                <w:sz w:val="21"/>
                <w:szCs w:val="21"/>
              </w:rPr>
              <w:t>Плательщик:</w:t>
            </w:r>
          </w:p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667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Некоммер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ческая микрокредитная компания </w:t>
            </w:r>
            <w:r w:rsidRPr="0069667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Фонд подде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ржки малого предпринимательства</w:t>
            </w:r>
            <w:r w:rsidRPr="0069667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Забайкальского края</w:t>
            </w:r>
            <w:r w:rsidRPr="0069667E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011E4" w:rsidRPr="00F011E4" w:rsidRDefault="00F011E4" w:rsidP="00F011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011E4">
              <w:rPr>
                <w:rFonts w:ascii="Times New Roman" w:hAnsi="Times New Roman"/>
                <w:sz w:val="21"/>
                <w:szCs w:val="21"/>
              </w:rPr>
              <w:t>Представитель по доверенности</w:t>
            </w:r>
          </w:p>
          <w:p w:rsidR="00F011E4" w:rsidRDefault="00F011E4" w:rsidP="00F011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011E4">
              <w:rPr>
                <w:rFonts w:ascii="Times New Roman" w:hAnsi="Times New Roman"/>
                <w:sz w:val="21"/>
                <w:szCs w:val="21"/>
              </w:rPr>
              <w:t>Генеральный директор Фонда развития промышленности ЗК МКК</w:t>
            </w:r>
          </w:p>
          <w:p w:rsidR="001E641B" w:rsidRPr="00F011E4" w:rsidRDefault="001E641B" w:rsidP="00F011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011E4" w:rsidRPr="00F011E4" w:rsidRDefault="00F011E4" w:rsidP="00F011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011E4">
              <w:rPr>
                <w:rFonts w:ascii="Times New Roman" w:hAnsi="Times New Roman"/>
                <w:sz w:val="21"/>
                <w:szCs w:val="21"/>
              </w:rPr>
              <w:t>________________ Е.В. Мирсанова</w:t>
            </w:r>
          </w:p>
          <w:p w:rsidR="005601EA" w:rsidRPr="0069667E" w:rsidRDefault="00F011E4" w:rsidP="00F011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011E4">
              <w:rPr>
                <w:rFonts w:ascii="Times New Roman" w:hAnsi="Times New Roman"/>
                <w:sz w:val="21"/>
                <w:szCs w:val="21"/>
              </w:rPr>
              <w:t>м.п</w:t>
            </w:r>
            <w:proofErr w:type="spellEnd"/>
            <w:r w:rsidRPr="00F011E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118" w:type="dxa"/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667E">
              <w:rPr>
                <w:rFonts w:ascii="Times New Roman" w:hAnsi="Times New Roman"/>
                <w:sz w:val="21"/>
                <w:szCs w:val="21"/>
              </w:rPr>
              <w:t>Заказчик:</w:t>
            </w:r>
          </w:p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667E">
              <w:rPr>
                <w:rFonts w:ascii="Times New Roman" w:hAnsi="Times New Roman"/>
                <w:sz w:val="21"/>
                <w:szCs w:val="21"/>
              </w:rPr>
              <w:t>Исполнитель:</w:t>
            </w:r>
          </w:p>
          <w:p w:rsidR="005601EA" w:rsidRPr="0069667E" w:rsidRDefault="005601EA" w:rsidP="005601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601EA" w:rsidRPr="0069667E" w:rsidRDefault="005601EA" w:rsidP="005601E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601EA" w:rsidRDefault="005601EA"/>
    <w:sectPr w:rsidR="005601EA" w:rsidSect="00F011E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C332DA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04" w:hanging="4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pacing w:val="-4"/>
        <w:w w:val="104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pacing w:val="-6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0000008"/>
    <w:multiLevelType w:val="multilevel"/>
    <w:tmpl w:val="BD0AA9F4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C95639F"/>
    <w:multiLevelType w:val="hybridMultilevel"/>
    <w:tmpl w:val="68E81D76"/>
    <w:lvl w:ilvl="0" w:tplc="6D5CCF2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E1C46"/>
    <w:multiLevelType w:val="multilevel"/>
    <w:tmpl w:val="703E8A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E0A592A"/>
    <w:multiLevelType w:val="hybridMultilevel"/>
    <w:tmpl w:val="6D829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2385D"/>
    <w:multiLevelType w:val="hybridMultilevel"/>
    <w:tmpl w:val="FBE6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E764D"/>
    <w:multiLevelType w:val="multilevel"/>
    <w:tmpl w:val="08F6049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>
    <w:nsid w:val="1AC648ED"/>
    <w:multiLevelType w:val="hybridMultilevel"/>
    <w:tmpl w:val="C908F674"/>
    <w:lvl w:ilvl="0" w:tplc="6D5CCF2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04D3C"/>
    <w:multiLevelType w:val="multilevel"/>
    <w:tmpl w:val="7BA630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C80FC3"/>
    <w:multiLevelType w:val="multilevel"/>
    <w:tmpl w:val="F760C5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39105E17"/>
    <w:multiLevelType w:val="multilevel"/>
    <w:tmpl w:val="982670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E627F28"/>
    <w:multiLevelType w:val="hybridMultilevel"/>
    <w:tmpl w:val="4D2A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B69AF"/>
    <w:multiLevelType w:val="multilevel"/>
    <w:tmpl w:val="F760C5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56E55923"/>
    <w:multiLevelType w:val="hybridMultilevel"/>
    <w:tmpl w:val="49165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251BB"/>
    <w:multiLevelType w:val="hybridMultilevel"/>
    <w:tmpl w:val="70B6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D4C8E"/>
    <w:multiLevelType w:val="hybridMultilevel"/>
    <w:tmpl w:val="7BA630C0"/>
    <w:lvl w:ilvl="0" w:tplc="F72ACA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BA4DA6"/>
    <w:multiLevelType w:val="hybridMultilevel"/>
    <w:tmpl w:val="17AA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1058A"/>
    <w:multiLevelType w:val="hybridMultilevel"/>
    <w:tmpl w:val="7BA630C0"/>
    <w:lvl w:ilvl="0" w:tplc="F72ACA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A167D6F"/>
    <w:multiLevelType w:val="hybridMultilevel"/>
    <w:tmpl w:val="A19A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15"/>
  </w:num>
  <w:num w:numId="16">
    <w:abstractNumId w:val="3"/>
  </w:num>
  <w:num w:numId="17">
    <w:abstractNumId w:val="16"/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9B"/>
    <w:rsid w:val="00055D30"/>
    <w:rsid w:val="000764BE"/>
    <w:rsid w:val="00106C31"/>
    <w:rsid w:val="001535D2"/>
    <w:rsid w:val="001E641B"/>
    <w:rsid w:val="002525AB"/>
    <w:rsid w:val="002650CD"/>
    <w:rsid w:val="003A6D27"/>
    <w:rsid w:val="003E3E16"/>
    <w:rsid w:val="004335B5"/>
    <w:rsid w:val="004A353C"/>
    <w:rsid w:val="004C4DA4"/>
    <w:rsid w:val="0050269C"/>
    <w:rsid w:val="005342BD"/>
    <w:rsid w:val="005601EA"/>
    <w:rsid w:val="005D1928"/>
    <w:rsid w:val="00616F28"/>
    <w:rsid w:val="00630B2C"/>
    <w:rsid w:val="0063730A"/>
    <w:rsid w:val="0067370C"/>
    <w:rsid w:val="006936DD"/>
    <w:rsid w:val="006D3EEA"/>
    <w:rsid w:val="00761B6A"/>
    <w:rsid w:val="007E653F"/>
    <w:rsid w:val="00856027"/>
    <w:rsid w:val="00881763"/>
    <w:rsid w:val="00890C75"/>
    <w:rsid w:val="00904ED8"/>
    <w:rsid w:val="009C41A8"/>
    <w:rsid w:val="009E6DB4"/>
    <w:rsid w:val="00A142E1"/>
    <w:rsid w:val="00B31338"/>
    <w:rsid w:val="00BF7D1F"/>
    <w:rsid w:val="00C24DAE"/>
    <w:rsid w:val="00C57066"/>
    <w:rsid w:val="00CE35D6"/>
    <w:rsid w:val="00D0435E"/>
    <w:rsid w:val="00D1719B"/>
    <w:rsid w:val="00D36D85"/>
    <w:rsid w:val="00DC64A3"/>
    <w:rsid w:val="00DD75F8"/>
    <w:rsid w:val="00E16418"/>
    <w:rsid w:val="00F011E4"/>
    <w:rsid w:val="00F26712"/>
    <w:rsid w:val="00F6693A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2D1F5-7AC8-48B5-86B1-0FBFE1F6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C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30B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1B6A"/>
    <w:rPr>
      <w:color w:val="0563C1" w:themeColor="hyperlink"/>
      <w:u w:val="single"/>
    </w:rPr>
  </w:style>
  <w:style w:type="character" w:customStyle="1" w:styleId="1">
    <w:name w:val="Основной текст Знак1"/>
    <w:link w:val="a7"/>
    <w:uiPriority w:val="99"/>
    <w:rsid w:val="005601EA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5601EA"/>
    <w:pPr>
      <w:shd w:val="clear" w:color="auto" w:fill="FFFFFF"/>
      <w:spacing w:before="540" w:after="36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5601EA"/>
    <w:rPr>
      <w:rFonts w:eastAsiaTheme="minorEastAsia"/>
      <w:lang w:eastAsia="ru-RU"/>
    </w:rPr>
  </w:style>
  <w:style w:type="paragraph" w:customStyle="1" w:styleId="2">
    <w:name w:val="Абзац списка2"/>
    <w:aliases w:val="Список - нумерованный абзац"/>
    <w:basedOn w:val="a"/>
    <w:link w:val="ListParagraphChar"/>
    <w:uiPriority w:val="34"/>
    <w:qFormat/>
    <w:rsid w:val="005601EA"/>
    <w:pPr>
      <w:widowControl w:val="0"/>
      <w:suppressAutoHyphens/>
      <w:spacing w:after="0" w:line="240" w:lineRule="auto"/>
      <w:ind w:left="720"/>
    </w:pPr>
    <w:rPr>
      <w:rFonts w:ascii="Times" w:eastAsia="Times New Roman" w:hAnsi="Times" w:cs="Times New Roman"/>
      <w:kern w:val="1"/>
      <w:sz w:val="24"/>
      <w:szCs w:val="20"/>
      <w:lang w:val="x-none" w:eastAsia="zh-CN"/>
    </w:rPr>
  </w:style>
  <w:style w:type="character" w:customStyle="1" w:styleId="ListParagraphChar">
    <w:name w:val="List Paragraph Char"/>
    <w:aliases w:val="Список - нумерованный абзац Char"/>
    <w:link w:val="2"/>
    <w:uiPriority w:val="34"/>
    <w:locked/>
    <w:rsid w:val="005601EA"/>
    <w:rPr>
      <w:rFonts w:ascii="Times" w:eastAsia="Times New Roman" w:hAnsi="Times" w:cs="Times New Roman"/>
      <w:kern w:val="1"/>
      <w:sz w:val="24"/>
      <w:szCs w:val="20"/>
      <w:lang w:val="x-none" w:eastAsia="zh-CN"/>
    </w:rPr>
  </w:style>
  <w:style w:type="paragraph" w:customStyle="1" w:styleId="Style9">
    <w:name w:val="Style9"/>
    <w:basedOn w:val="a"/>
    <w:rsid w:val="005601EA"/>
    <w:pPr>
      <w:widowControl w:val="0"/>
      <w:autoSpaceDE w:val="0"/>
      <w:autoSpaceDN w:val="0"/>
      <w:adjustRightInd w:val="0"/>
      <w:spacing w:after="0" w:line="266" w:lineRule="exact"/>
      <w:ind w:hanging="538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FontStyle16">
    <w:name w:val="Font Style16"/>
    <w:rsid w:val="005601EA"/>
    <w:rPr>
      <w:rFonts w:ascii="Times New Roman" w:hAnsi="Times New Roman"/>
      <w:sz w:val="20"/>
    </w:rPr>
  </w:style>
  <w:style w:type="paragraph" w:customStyle="1" w:styleId="ListParagraph1">
    <w:name w:val="List Paragraph1"/>
    <w:basedOn w:val="a"/>
    <w:uiPriority w:val="99"/>
    <w:qFormat/>
    <w:rsid w:val="005601E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No Spacing"/>
    <w:link w:val="aa"/>
    <w:uiPriority w:val="1"/>
    <w:qFormat/>
    <w:rsid w:val="005601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5601EA"/>
    <w:rPr>
      <w:rFonts w:eastAsiaTheme="minorEastAsia"/>
      <w:lang w:eastAsia="ru-RU"/>
    </w:rPr>
  </w:style>
  <w:style w:type="paragraph" w:customStyle="1" w:styleId="10">
    <w:name w:val="Обычный (веб)1"/>
    <w:basedOn w:val="a"/>
    <w:uiPriority w:val="99"/>
    <w:rsid w:val="005601E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aa">
    <w:name w:val="Без интервала Знак"/>
    <w:link w:val="a9"/>
    <w:uiPriority w:val="1"/>
    <w:rsid w:val="005601EA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qFormat/>
    <w:rsid w:val="005601EA"/>
    <w:pPr>
      <w:ind w:left="720"/>
    </w:pPr>
    <w:rPr>
      <w:rFonts w:ascii="Calibri" w:eastAsia="Times New Roman" w:hAnsi="Calibri" w:cs="Calibri"/>
      <w:lang w:eastAsia="zh-CN"/>
    </w:rPr>
  </w:style>
  <w:style w:type="table" w:customStyle="1" w:styleId="12">
    <w:name w:val="Сетка таблицы1"/>
    <w:basedOn w:val="a1"/>
    <w:next w:val="a3"/>
    <w:uiPriority w:val="59"/>
    <w:rsid w:val="00FF6E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iz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13</Pages>
  <Words>5721</Words>
  <Characters>32616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ФРП</dc:creator>
  <cp:keywords/>
  <dc:description/>
  <cp:lastModifiedBy>User</cp:lastModifiedBy>
  <cp:revision>42</cp:revision>
  <dcterms:created xsi:type="dcterms:W3CDTF">2022-06-22T08:36:00Z</dcterms:created>
  <dcterms:modified xsi:type="dcterms:W3CDTF">2022-08-31T09:33:00Z</dcterms:modified>
</cp:coreProperties>
</file>